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E7" w:rsidRPr="00FA065B" w:rsidRDefault="00FA065B" w:rsidP="00FA065B">
      <w:pPr>
        <w:pStyle w:val="Nessunaspaziatura"/>
        <w:jc w:val="both"/>
        <w:rPr>
          <w:rFonts w:ascii="Times New Roman" w:hAnsi="Times New Roman" w:cs="Times New Roman"/>
          <w:sz w:val="24"/>
          <w:szCs w:val="24"/>
        </w:rPr>
      </w:pPr>
      <w:r w:rsidRPr="00FA065B">
        <w:rPr>
          <w:rFonts w:ascii="Times New Roman" w:hAnsi="Times New Roman" w:cs="Times New Roman"/>
          <w:sz w:val="24"/>
          <w:szCs w:val="24"/>
        </w:rPr>
        <w:t xml:space="preserve">La biografia di  don </w:t>
      </w:r>
      <w:proofErr w:type="spellStart"/>
      <w:r>
        <w:rPr>
          <w:rFonts w:ascii="Times New Roman" w:hAnsi="Times New Roman" w:cs="Times New Roman"/>
          <w:sz w:val="24"/>
          <w:szCs w:val="24"/>
        </w:rPr>
        <w:t>Erio</w:t>
      </w:r>
      <w:proofErr w:type="spellEnd"/>
      <w:r>
        <w:rPr>
          <w:rFonts w:ascii="Times New Roman" w:hAnsi="Times New Roman" w:cs="Times New Roman"/>
          <w:sz w:val="24"/>
          <w:szCs w:val="24"/>
        </w:rPr>
        <w:t xml:space="preserve"> </w:t>
      </w:r>
      <w:proofErr w:type="spellStart"/>
      <w:r w:rsidRPr="00FA065B">
        <w:rPr>
          <w:rFonts w:ascii="Times New Roman" w:hAnsi="Times New Roman" w:cs="Times New Roman"/>
          <w:sz w:val="24"/>
          <w:szCs w:val="24"/>
        </w:rPr>
        <w:t>Castellucci</w:t>
      </w:r>
      <w:proofErr w:type="spellEnd"/>
    </w:p>
    <w:p w:rsidR="00FA065B" w:rsidRDefault="00FA065B" w:rsidP="00FA065B">
      <w:pPr>
        <w:jc w:val="both"/>
        <w:rPr>
          <w:rFonts w:eastAsia="Times New Roman"/>
        </w:rPr>
      </w:pPr>
    </w:p>
    <w:p w:rsidR="00FA065B" w:rsidRDefault="00FA065B" w:rsidP="00FA065B">
      <w:pPr>
        <w:jc w:val="both"/>
        <w:rPr>
          <w:rFonts w:eastAsia="Times New Roman"/>
        </w:rPr>
      </w:pPr>
    </w:p>
    <w:p w:rsidR="00FA065B" w:rsidRPr="00FA065B" w:rsidRDefault="00FA065B" w:rsidP="00FA065B">
      <w:pPr>
        <w:jc w:val="both"/>
        <w:rPr>
          <w:rFonts w:eastAsia="Times New Roman"/>
        </w:rPr>
      </w:pPr>
    </w:p>
    <w:p w:rsidR="00FA065B" w:rsidRPr="00FA065B" w:rsidRDefault="00FA065B" w:rsidP="00FA065B">
      <w:pPr>
        <w:jc w:val="both"/>
        <w:rPr>
          <w:rFonts w:eastAsia="Times New Roman"/>
        </w:rPr>
      </w:pPr>
      <w:r>
        <w:rPr>
          <w:rFonts w:eastAsia="Times New Roman"/>
        </w:rPr>
        <w:t>Appartiene al c</w:t>
      </w:r>
      <w:r w:rsidRPr="00FA065B">
        <w:rPr>
          <w:rFonts w:eastAsia="Times New Roman"/>
        </w:rPr>
        <w:t xml:space="preserve">lero della Diocesi di </w:t>
      </w:r>
      <w:proofErr w:type="spellStart"/>
      <w:r w:rsidRPr="00FA065B">
        <w:rPr>
          <w:rFonts w:eastAsia="Times New Roman"/>
        </w:rPr>
        <w:t>Forlì-Bertinoro</w:t>
      </w:r>
      <w:proofErr w:type="spellEnd"/>
      <w:r>
        <w:rPr>
          <w:rFonts w:eastAsia="Times New Roman"/>
        </w:rPr>
        <w:t>, è p</w:t>
      </w:r>
      <w:r w:rsidRPr="00FA065B">
        <w:rPr>
          <w:rFonts w:eastAsia="Times New Roman"/>
        </w:rPr>
        <w:t>arroco di San Giovanni Apostolo ed Evangelista in Forlì</w:t>
      </w:r>
      <w:r>
        <w:rPr>
          <w:rFonts w:eastAsia="Times New Roman"/>
        </w:rPr>
        <w:t>.</w:t>
      </w:r>
    </w:p>
    <w:p w:rsidR="00FA065B" w:rsidRPr="00FA065B" w:rsidRDefault="00FA065B" w:rsidP="00FA065B">
      <w:pPr>
        <w:jc w:val="both"/>
        <w:rPr>
          <w:rFonts w:eastAsia="Times New Roman"/>
        </w:rPr>
      </w:pPr>
      <w:r w:rsidRPr="00FA065B">
        <w:rPr>
          <w:rFonts w:eastAsia="Times New Roman"/>
        </w:rPr>
        <w:t xml:space="preserve">Il </w:t>
      </w:r>
      <w:proofErr w:type="spellStart"/>
      <w:r w:rsidRPr="00FA065B">
        <w:rPr>
          <w:rFonts w:eastAsia="Times New Roman"/>
        </w:rPr>
        <w:t>Rev.do</w:t>
      </w:r>
      <w:proofErr w:type="spellEnd"/>
      <w:r w:rsidRPr="00FA065B">
        <w:rPr>
          <w:rFonts w:eastAsia="Times New Roman"/>
        </w:rPr>
        <w:t xml:space="preserve"> Don </w:t>
      </w:r>
      <w:proofErr w:type="spellStart"/>
      <w:r w:rsidRPr="00FA065B">
        <w:rPr>
          <w:rFonts w:eastAsia="Times New Roman"/>
        </w:rPr>
        <w:t>Erio</w:t>
      </w:r>
      <w:proofErr w:type="spellEnd"/>
      <w:r w:rsidRPr="00FA065B">
        <w:rPr>
          <w:rFonts w:eastAsia="Times New Roman"/>
        </w:rPr>
        <w:t xml:space="preserve"> </w:t>
      </w:r>
      <w:proofErr w:type="spellStart"/>
      <w:r w:rsidRPr="00FA065B">
        <w:rPr>
          <w:rFonts w:eastAsia="Times New Roman"/>
        </w:rPr>
        <w:t>Castellucci</w:t>
      </w:r>
      <w:proofErr w:type="spellEnd"/>
      <w:r w:rsidRPr="00FA065B">
        <w:rPr>
          <w:rFonts w:eastAsia="Times New Roman"/>
        </w:rPr>
        <w:t xml:space="preserve"> è nato a Forlì l'8 luglio 1960. Ha compiuto gli studi istituzionali per il sacerdozio al Pontificio Seminario Regionale "Benedetto XV" di Bologna, conseguendo il baccalaureato in teologia (1983). Come alunno del Seminario Lombardo in Roma, poi, ha conseguito la Laurea in Teologia presso la Pontificia Università Gregoriana (1988), con una tesi su Dimensione Cristologica ed Ecclesiologica del presbitero nel Concilio Vaticano IL</w:t>
      </w:r>
    </w:p>
    <w:p w:rsidR="00FA065B" w:rsidRDefault="00FA065B" w:rsidP="00FA065B">
      <w:pPr>
        <w:jc w:val="both"/>
        <w:rPr>
          <w:rFonts w:eastAsia="Times New Roman"/>
        </w:rPr>
      </w:pPr>
      <w:r w:rsidRPr="00FA065B">
        <w:rPr>
          <w:rFonts w:eastAsia="Times New Roman"/>
        </w:rPr>
        <w:t xml:space="preserve">È stato ordinato sacerdote il 5 maggio 1984 per la Diocesi di </w:t>
      </w:r>
      <w:proofErr w:type="spellStart"/>
      <w:r w:rsidRPr="00FA065B">
        <w:rPr>
          <w:rFonts w:eastAsia="Times New Roman"/>
        </w:rPr>
        <w:t>Forlì-Bertinoro</w:t>
      </w:r>
      <w:proofErr w:type="spellEnd"/>
      <w:r w:rsidRPr="00FA065B">
        <w:rPr>
          <w:rFonts w:eastAsia="Times New Roman"/>
        </w:rPr>
        <w:t>, dove è incardinato e abitualmente risiede.</w:t>
      </w:r>
    </w:p>
    <w:p w:rsidR="00FA065B" w:rsidRPr="00FA065B" w:rsidRDefault="00FA065B" w:rsidP="00FA065B">
      <w:pPr>
        <w:jc w:val="both"/>
        <w:rPr>
          <w:rFonts w:eastAsia="Times New Roman"/>
        </w:rPr>
      </w:pPr>
    </w:p>
    <w:p w:rsidR="00FA065B" w:rsidRPr="00FA065B" w:rsidRDefault="00FA065B" w:rsidP="00FA065B">
      <w:pPr>
        <w:jc w:val="both"/>
        <w:rPr>
          <w:rFonts w:eastAsia="Times New Roman"/>
        </w:rPr>
      </w:pPr>
      <w:r w:rsidRPr="00FA065B">
        <w:rPr>
          <w:rFonts w:eastAsia="Times New Roman"/>
        </w:rPr>
        <w:t>Incarichi pastorali più significativi da lui svolti:</w:t>
      </w:r>
    </w:p>
    <w:p w:rsidR="00FA065B" w:rsidRPr="00FA065B" w:rsidRDefault="00AC5B58" w:rsidP="00FA065B">
      <w:pPr>
        <w:jc w:val="both"/>
        <w:rPr>
          <w:rFonts w:eastAsia="Times New Roman"/>
        </w:rPr>
      </w:pPr>
      <w:r>
        <w:rPr>
          <w:rFonts w:eastAsia="Times New Roman"/>
        </w:rPr>
        <w:t>1984-1986: c</w:t>
      </w:r>
      <w:r w:rsidR="00FA065B" w:rsidRPr="00FA065B">
        <w:rPr>
          <w:rFonts w:eastAsia="Times New Roman"/>
        </w:rPr>
        <w:t>ollaboratore pastora</w:t>
      </w:r>
      <w:r>
        <w:rPr>
          <w:rFonts w:eastAsia="Times New Roman"/>
        </w:rPr>
        <w:t>le presso la p</w:t>
      </w:r>
      <w:r w:rsidR="00FA065B" w:rsidRPr="00FA065B">
        <w:rPr>
          <w:rFonts w:eastAsia="Times New Roman"/>
        </w:rPr>
        <w:t>arrocchia di San Gregorio Magno alla Magliana (Roma).</w:t>
      </w:r>
    </w:p>
    <w:p w:rsidR="00FA065B" w:rsidRPr="00FA065B" w:rsidRDefault="00FA065B" w:rsidP="00FA065B">
      <w:pPr>
        <w:jc w:val="both"/>
        <w:rPr>
          <w:rFonts w:eastAsia="Times New Roman"/>
        </w:rPr>
      </w:pPr>
      <w:r>
        <w:rPr>
          <w:rFonts w:eastAsia="Times New Roman"/>
        </w:rPr>
        <w:t>1984-1992: p</w:t>
      </w:r>
      <w:r w:rsidRPr="00FA065B">
        <w:rPr>
          <w:rFonts w:eastAsia="Times New Roman"/>
        </w:rPr>
        <w:t xml:space="preserve">arroco di San Tommaso Apostolo a </w:t>
      </w:r>
      <w:proofErr w:type="spellStart"/>
      <w:r w:rsidRPr="00FA065B">
        <w:rPr>
          <w:rFonts w:eastAsia="Times New Roman"/>
        </w:rPr>
        <w:t>Durazzanino</w:t>
      </w:r>
      <w:proofErr w:type="spellEnd"/>
      <w:r w:rsidRPr="00FA065B">
        <w:rPr>
          <w:rFonts w:eastAsia="Times New Roman"/>
        </w:rPr>
        <w:t>.</w:t>
      </w:r>
    </w:p>
    <w:p w:rsidR="00FA065B" w:rsidRPr="00FA065B" w:rsidRDefault="00FA065B" w:rsidP="00FA065B">
      <w:pPr>
        <w:jc w:val="both"/>
        <w:rPr>
          <w:rFonts w:eastAsia="Times New Roman"/>
        </w:rPr>
      </w:pPr>
      <w:r w:rsidRPr="00FA065B">
        <w:rPr>
          <w:rFonts w:eastAsia="Times New Roman"/>
        </w:rPr>
        <w:t>1995</w:t>
      </w:r>
      <w:r w:rsidRPr="00FA065B">
        <w:rPr>
          <w:rFonts w:eastAsia="Times New Roman"/>
        </w:rPr>
        <w:tab/>
        <w:t>Responsabile Diocesano della Pastorale Giovanile.</w:t>
      </w:r>
    </w:p>
    <w:p w:rsidR="00FA065B" w:rsidRPr="00FA065B" w:rsidRDefault="00FA065B" w:rsidP="00FA065B">
      <w:pPr>
        <w:jc w:val="both"/>
        <w:rPr>
          <w:rFonts w:eastAsia="Times New Roman"/>
        </w:rPr>
      </w:pPr>
      <w:r w:rsidRPr="00FA065B">
        <w:rPr>
          <w:rFonts w:eastAsia="Times New Roman"/>
        </w:rPr>
        <w:t>1998</w:t>
      </w:r>
      <w:r w:rsidRPr="00FA065B">
        <w:rPr>
          <w:rFonts w:eastAsia="Times New Roman"/>
        </w:rPr>
        <w:tab/>
        <w:t>Vice Rettore del Seminario Minore.</w:t>
      </w:r>
    </w:p>
    <w:p w:rsidR="00FA065B" w:rsidRPr="00FA065B" w:rsidRDefault="00FA065B" w:rsidP="00FA065B">
      <w:pPr>
        <w:jc w:val="both"/>
        <w:rPr>
          <w:rFonts w:eastAsia="Times New Roman"/>
        </w:rPr>
      </w:pPr>
      <w:r w:rsidRPr="00FA065B">
        <w:rPr>
          <w:rFonts w:eastAsia="Times New Roman"/>
        </w:rPr>
        <w:t>2005-2009: Preside della Facoltà Te</w:t>
      </w:r>
      <w:r>
        <w:rPr>
          <w:rFonts w:eastAsia="Times New Roman"/>
        </w:rPr>
        <w:t>ologica dell'</w:t>
      </w:r>
      <w:r w:rsidRPr="00FA065B">
        <w:rPr>
          <w:rFonts w:eastAsia="Times New Roman"/>
        </w:rPr>
        <w:t>Emilia Romagna.</w:t>
      </w:r>
    </w:p>
    <w:p w:rsidR="00FA065B" w:rsidRPr="00FA065B" w:rsidRDefault="00FA065B" w:rsidP="00FA065B">
      <w:pPr>
        <w:jc w:val="both"/>
        <w:rPr>
          <w:rFonts w:eastAsia="Times New Roman"/>
        </w:rPr>
      </w:pPr>
      <w:r w:rsidRPr="00FA065B">
        <w:rPr>
          <w:rFonts w:eastAsia="Times New Roman"/>
        </w:rPr>
        <w:t>2009-2012: Membro del Consiglio Presbiterale e del Consiglio Pastorale Diocesano.</w:t>
      </w:r>
    </w:p>
    <w:p w:rsidR="00FA065B" w:rsidRPr="00FA065B" w:rsidRDefault="00FA065B" w:rsidP="00FA065B">
      <w:pPr>
        <w:jc w:val="both"/>
        <w:rPr>
          <w:rFonts w:eastAsia="Times New Roman"/>
        </w:rPr>
      </w:pPr>
      <w:r w:rsidRPr="00FA065B">
        <w:rPr>
          <w:rFonts w:eastAsia="Times New Roman"/>
        </w:rPr>
        <w:t>Dal 1993 è Assistente Diocesano degli Scout A.G.E.S.C.I.</w:t>
      </w:r>
    </w:p>
    <w:p w:rsidR="00FA065B" w:rsidRPr="00FA065B" w:rsidRDefault="00FA065B" w:rsidP="00FA065B">
      <w:pPr>
        <w:jc w:val="both"/>
        <w:rPr>
          <w:rFonts w:eastAsia="Times New Roman"/>
        </w:rPr>
      </w:pPr>
      <w:r w:rsidRPr="00FA065B">
        <w:rPr>
          <w:rFonts w:eastAsia="Times New Roman"/>
        </w:rPr>
        <w:t>Dal 2009 è Vicar</w:t>
      </w:r>
      <w:r>
        <w:rPr>
          <w:rFonts w:eastAsia="Times New Roman"/>
        </w:rPr>
        <w:t>io Episcopale per la Cultura, l'</w:t>
      </w:r>
      <w:r w:rsidRPr="00FA065B">
        <w:rPr>
          <w:rFonts w:eastAsia="Times New Roman"/>
        </w:rPr>
        <w:t>Università e la Scuola, la Famiglia, i Giovani, le Vocazioni e il Turismo.</w:t>
      </w:r>
    </w:p>
    <w:p w:rsidR="00FA065B" w:rsidRPr="00FA065B" w:rsidRDefault="00FA065B" w:rsidP="00FA065B">
      <w:pPr>
        <w:jc w:val="both"/>
        <w:rPr>
          <w:rFonts w:eastAsia="Times New Roman"/>
        </w:rPr>
      </w:pPr>
      <w:r>
        <w:rPr>
          <w:rFonts w:eastAsia="Times New Roman"/>
        </w:rPr>
        <w:t>Dal 2009 è anche p</w:t>
      </w:r>
      <w:r w:rsidRPr="00FA065B">
        <w:rPr>
          <w:rFonts w:eastAsia="Times New Roman"/>
        </w:rPr>
        <w:t>arroco di San Giovanni Apostolo ed Evangelista in Forlì.</w:t>
      </w:r>
    </w:p>
    <w:p w:rsidR="00FA065B" w:rsidRPr="00FA065B" w:rsidRDefault="00FA065B" w:rsidP="00FA065B">
      <w:pPr>
        <w:jc w:val="both"/>
        <w:rPr>
          <w:rFonts w:eastAsia="Times New Roman"/>
        </w:rPr>
      </w:pPr>
      <w:r w:rsidRPr="00FA065B">
        <w:rPr>
          <w:rFonts w:eastAsia="Times New Roman"/>
        </w:rPr>
        <w:t>È Padre Spirituale del Seminario Vescovile e Docente presso l'istituto Interdiocesano di Scienze Religiose con sede in Forlì.</w:t>
      </w:r>
    </w:p>
    <w:p w:rsidR="00FA065B" w:rsidRDefault="00FA065B" w:rsidP="00FA065B">
      <w:pPr>
        <w:jc w:val="both"/>
        <w:rPr>
          <w:rFonts w:eastAsia="Times New Roman"/>
        </w:rPr>
      </w:pPr>
      <w:r w:rsidRPr="00FA065B">
        <w:rPr>
          <w:rFonts w:eastAsia="Times New Roman"/>
        </w:rPr>
        <w:t>È autore, inoltre, di una trentina di pubblicazioni sulla spiritualità del presbitero diocesano, tra volumi e articoli su riviste specializzate.</w:t>
      </w:r>
      <w:r>
        <w:rPr>
          <w:rFonts w:eastAsia="Times New Roman"/>
        </w:rPr>
        <w:t> </w:t>
      </w:r>
    </w:p>
    <w:p w:rsidR="00FA065B" w:rsidRPr="00FA065B" w:rsidRDefault="00FA065B" w:rsidP="00FA065B">
      <w:pPr>
        <w:pStyle w:val="Nessunaspaziatura"/>
        <w:jc w:val="both"/>
        <w:rPr>
          <w:rFonts w:ascii="Times New Roman" w:hAnsi="Times New Roman" w:cs="Times New Roman"/>
          <w:sz w:val="24"/>
          <w:szCs w:val="24"/>
        </w:rPr>
      </w:pPr>
    </w:p>
    <w:sectPr w:rsidR="00FA065B" w:rsidRPr="00FA065B" w:rsidSect="00A33F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FA065B"/>
    <w:rsid w:val="00A33FE7"/>
    <w:rsid w:val="00AC5B58"/>
    <w:rsid w:val="00FA06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065B"/>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A065B"/>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5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2015-06-03T10:56:00Z</dcterms:created>
  <dcterms:modified xsi:type="dcterms:W3CDTF">2015-06-03T10:59:00Z</dcterms:modified>
</cp:coreProperties>
</file>