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DA" w:rsidRPr="00FD6A13" w:rsidRDefault="00FC1BCE" w:rsidP="00FD6A13">
      <w:pPr>
        <w:pStyle w:val="Titolo1"/>
        <w:pBdr>
          <w:bottom w:val="single" w:sz="4" w:space="1" w:color="auto"/>
        </w:pBdr>
        <w:jc w:val="center"/>
        <w:rPr>
          <w:rFonts w:ascii="Times New Roman" w:hAnsi="Times New Roman" w:cs="Times New Roman"/>
          <w:sz w:val="36"/>
        </w:rPr>
      </w:pPr>
      <w:r w:rsidRPr="00FD6A13">
        <w:rPr>
          <w:rFonts w:ascii="Times New Roman" w:hAnsi="Times New Roman" w:cs="Times New Roman"/>
          <w:sz w:val="36"/>
        </w:rPr>
        <w:t xml:space="preserve">ARICIDIOCSI </w:t>
      </w:r>
      <w:proofErr w:type="spellStart"/>
      <w:r w:rsidRPr="00FD6A13">
        <w:rPr>
          <w:rFonts w:ascii="Times New Roman" w:hAnsi="Times New Roman" w:cs="Times New Roman"/>
          <w:sz w:val="36"/>
        </w:rPr>
        <w:t>DI</w:t>
      </w:r>
      <w:proofErr w:type="spellEnd"/>
      <w:r w:rsidRPr="00FD6A13">
        <w:rPr>
          <w:rFonts w:ascii="Times New Roman" w:hAnsi="Times New Roman" w:cs="Times New Roman"/>
          <w:sz w:val="36"/>
        </w:rPr>
        <w:t xml:space="preserve"> MODENA – NONANTOLA</w:t>
      </w:r>
    </w:p>
    <w:p w:rsidR="00FC1BCE" w:rsidRPr="00FD6A13" w:rsidRDefault="00FC1BCE" w:rsidP="0096763F">
      <w:pPr>
        <w:pStyle w:val="Titolo1"/>
        <w:spacing w:before="0"/>
        <w:jc w:val="center"/>
        <w:rPr>
          <w:rFonts w:ascii="Times New Roman" w:hAnsi="Times New Roman" w:cs="Times New Roman"/>
          <w:b w:val="0"/>
          <w:sz w:val="24"/>
        </w:rPr>
      </w:pPr>
      <w:r w:rsidRPr="00FD6A13">
        <w:rPr>
          <w:rFonts w:ascii="Times New Roman" w:hAnsi="Times New Roman" w:cs="Times New Roman"/>
          <w:b w:val="0"/>
          <w:sz w:val="24"/>
        </w:rPr>
        <w:t>DUE GIORNI PASTORALI,  11-12 GIUGNO 2015 –</w:t>
      </w:r>
    </w:p>
    <w:p w:rsidR="00FC1BCE" w:rsidRPr="00FD6A13" w:rsidRDefault="00FC1BCE" w:rsidP="0096763F">
      <w:pPr>
        <w:pStyle w:val="Titolo1"/>
        <w:spacing w:before="0"/>
        <w:jc w:val="center"/>
        <w:rPr>
          <w:rFonts w:ascii="Times New Roman" w:hAnsi="Times New Roman" w:cs="Times New Roman"/>
          <w:sz w:val="36"/>
        </w:rPr>
      </w:pPr>
      <w:r w:rsidRPr="00FD6A13">
        <w:rPr>
          <w:rFonts w:ascii="Times New Roman" w:hAnsi="Times New Roman" w:cs="Times New Roman"/>
          <w:sz w:val="36"/>
        </w:rPr>
        <w:t>L’ anno della Misericordia: prospettive pastorali e spirituali .</w:t>
      </w:r>
    </w:p>
    <w:p w:rsidR="00FC1BCE" w:rsidRPr="00FD6A13" w:rsidRDefault="00FC1BCE" w:rsidP="0096763F">
      <w:pPr>
        <w:pStyle w:val="Titolo1"/>
        <w:spacing w:before="0" w:after="120"/>
        <w:jc w:val="center"/>
        <w:rPr>
          <w:rFonts w:ascii="Times New Roman" w:hAnsi="Times New Roman" w:cs="Times New Roman"/>
          <w:b w:val="0"/>
          <w:sz w:val="24"/>
        </w:rPr>
      </w:pPr>
      <w:r w:rsidRPr="00FD6A13">
        <w:rPr>
          <w:rFonts w:ascii="Times New Roman" w:hAnsi="Times New Roman" w:cs="Times New Roman"/>
          <w:b w:val="0"/>
          <w:sz w:val="24"/>
        </w:rPr>
        <w:t xml:space="preserve">SINTESI DEL GRUPPO 4  -  </w:t>
      </w:r>
      <w:r w:rsidRPr="00FD6A13">
        <w:rPr>
          <w:rFonts w:ascii="Times New Roman" w:hAnsi="Times New Roman" w:cs="Times New Roman"/>
          <w:b w:val="0"/>
          <w:caps/>
          <w:sz w:val="24"/>
        </w:rPr>
        <w:t>coordina</w:t>
      </w:r>
      <w:r w:rsidR="005D095D" w:rsidRPr="00FD6A13">
        <w:rPr>
          <w:rFonts w:ascii="Times New Roman" w:hAnsi="Times New Roman" w:cs="Times New Roman"/>
          <w:b w:val="0"/>
          <w:caps/>
          <w:sz w:val="24"/>
        </w:rPr>
        <w:t>MENTO</w:t>
      </w:r>
      <w:r w:rsidRPr="00FD6A13">
        <w:rPr>
          <w:rFonts w:ascii="Times New Roman" w:hAnsi="Times New Roman" w:cs="Times New Roman"/>
          <w:b w:val="0"/>
          <w:sz w:val="24"/>
        </w:rPr>
        <w:t xml:space="preserve"> </w:t>
      </w:r>
      <w:r w:rsidR="005D095D" w:rsidRPr="00FD6A13">
        <w:rPr>
          <w:rFonts w:ascii="Times New Roman" w:hAnsi="Times New Roman" w:cs="Times New Roman"/>
          <w:b w:val="0"/>
          <w:sz w:val="24"/>
        </w:rPr>
        <w:t xml:space="preserve">e SINTESI </w:t>
      </w:r>
      <w:r w:rsidRPr="00FD6A13">
        <w:rPr>
          <w:rFonts w:ascii="Times New Roman" w:hAnsi="Times New Roman" w:cs="Times New Roman"/>
          <w:b w:val="0"/>
          <w:sz w:val="24"/>
        </w:rPr>
        <w:t>d</w:t>
      </w:r>
      <w:r w:rsidR="005D095D" w:rsidRPr="00FD6A13">
        <w:rPr>
          <w:rFonts w:ascii="Times New Roman" w:hAnsi="Times New Roman" w:cs="Times New Roman"/>
          <w:b w:val="0"/>
          <w:sz w:val="24"/>
        </w:rPr>
        <w:t>i</w:t>
      </w:r>
      <w:r w:rsidRPr="00FD6A13">
        <w:rPr>
          <w:rFonts w:ascii="Times New Roman" w:hAnsi="Times New Roman" w:cs="Times New Roman"/>
          <w:b w:val="0"/>
          <w:sz w:val="24"/>
        </w:rPr>
        <w:t xml:space="preserve"> </w:t>
      </w:r>
      <w:r w:rsidRPr="00FD6A13">
        <w:rPr>
          <w:rFonts w:ascii="Times New Roman" w:hAnsi="Times New Roman" w:cs="Times New Roman"/>
          <w:b w:val="0"/>
          <w:caps/>
          <w:sz w:val="24"/>
        </w:rPr>
        <w:t xml:space="preserve">Gabriele </w:t>
      </w:r>
      <w:r w:rsidR="005D095D" w:rsidRPr="00FD6A13">
        <w:rPr>
          <w:rFonts w:ascii="Times New Roman" w:hAnsi="Times New Roman" w:cs="Times New Roman"/>
          <w:b w:val="0"/>
          <w:caps/>
          <w:sz w:val="24"/>
        </w:rPr>
        <w:t xml:space="preserve">B. </w:t>
      </w:r>
      <w:r w:rsidR="005D095D" w:rsidRPr="00FD6A13">
        <w:rPr>
          <w:rFonts w:ascii="Times New Roman" w:hAnsi="Times New Roman" w:cs="Times New Roman"/>
          <w:b w:val="0"/>
          <w:sz w:val="24"/>
        </w:rPr>
        <w:t>diacono.</w:t>
      </w:r>
      <w:r w:rsidR="005D095D" w:rsidRPr="00FD6A13">
        <w:rPr>
          <w:rFonts w:ascii="Times New Roman" w:hAnsi="Times New Roman" w:cs="Times New Roman"/>
          <w:b w:val="0"/>
          <w:caps/>
          <w:sz w:val="24"/>
        </w:rPr>
        <w:t xml:space="preserve"> </w:t>
      </w:r>
    </w:p>
    <w:p w:rsidR="00FC1BCE" w:rsidRPr="00FD6A13" w:rsidRDefault="00FC1BCE" w:rsidP="00FC1BCE">
      <w:pPr>
        <w:rPr>
          <w:rFonts w:ascii="Times New Roman" w:hAnsi="Times New Roman" w:cs="Times New Roman"/>
        </w:rPr>
      </w:pPr>
    </w:p>
    <w:p w:rsidR="00FC1BCE" w:rsidRPr="00FD6A13" w:rsidRDefault="00FC1BCE" w:rsidP="00FC1BCE">
      <w:pPr>
        <w:rPr>
          <w:rFonts w:ascii="Times New Roman" w:hAnsi="Times New Roman" w:cs="Times New Roman"/>
        </w:rPr>
      </w:pPr>
    </w:p>
    <w:p w:rsidR="00FC1BCE" w:rsidRPr="00FD6A13" w:rsidRDefault="00FC1BCE" w:rsidP="0096763F">
      <w:pPr>
        <w:jc w:val="both"/>
        <w:rPr>
          <w:rFonts w:ascii="Times New Roman" w:hAnsi="Times New Roman" w:cs="Times New Roman"/>
          <w:b/>
        </w:rPr>
      </w:pPr>
      <w:r w:rsidRPr="00FD6A13">
        <w:rPr>
          <w:rFonts w:ascii="Times New Roman" w:hAnsi="Times New Roman" w:cs="Times New Roman"/>
          <w:b/>
        </w:rPr>
        <w:t>1 ) Come far si che le opere di misericordia non siano iniziative estemporanee …</w:t>
      </w:r>
      <w:r w:rsidR="00EE4E25" w:rsidRPr="00FD6A13">
        <w:rPr>
          <w:rFonts w:ascii="Times New Roman" w:hAnsi="Times New Roman" w:cs="Times New Roman"/>
          <w:b/>
        </w:rPr>
        <w:t xml:space="preserve"> ma </w:t>
      </w:r>
      <w:r w:rsidR="00EE4E25" w:rsidRPr="00FD6A13">
        <w:rPr>
          <w:rFonts w:ascii="Times New Roman" w:hAnsi="Times New Roman" w:cs="Times New Roman"/>
          <w:b/>
          <w:i/>
        </w:rPr>
        <w:t>scelte di fondo della comunità?</w:t>
      </w:r>
    </w:p>
    <w:p w:rsidR="00FC1BCE" w:rsidRPr="00FD6A13" w:rsidRDefault="00FC1BCE" w:rsidP="0096763F">
      <w:pPr>
        <w:jc w:val="both"/>
        <w:rPr>
          <w:rFonts w:ascii="Times New Roman" w:hAnsi="Times New Roman" w:cs="Times New Roman"/>
          <w:b/>
        </w:rPr>
      </w:pPr>
    </w:p>
    <w:p w:rsidR="00FC1BCE" w:rsidRPr="00FD6A13" w:rsidRDefault="00EB7821" w:rsidP="0096763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b/>
          <w:u w:val="single"/>
        </w:rPr>
        <w:t>Elementi critici comuni</w:t>
      </w:r>
      <w:r w:rsidRPr="00FD6A13">
        <w:rPr>
          <w:rFonts w:ascii="Times New Roman" w:hAnsi="Times New Roman" w:cs="Times New Roman"/>
        </w:rPr>
        <w:t xml:space="preserve"> emersi</w:t>
      </w:r>
      <w:r w:rsidRPr="008B2F74">
        <w:rPr>
          <w:rFonts w:ascii="Times New Roman" w:hAnsi="Times New Roman" w:cs="Times New Roman"/>
        </w:rPr>
        <w:t xml:space="preserve"> </w:t>
      </w:r>
      <w:r w:rsidR="0042072C" w:rsidRPr="00FD6A13">
        <w:rPr>
          <w:rFonts w:ascii="Times New Roman" w:hAnsi="Times New Roman" w:cs="Times New Roman"/>
        </w:rPr>
        <w:t xml:space="preserve">che ostacolano le iniziative  e il loro divenire </w:t>
      </w:r>
      <w:r w:rsidR="0042072C" w:rsidRPr="00FD6A13">
        <w:rPr>
          <w:rFonts w:ascii="Times New Roman" w:hAnsi="Times New Roman" w:cs="Times New Roman"/>
          <w:b/>
        </w:rPr>
        <w:t>“</w:t>
      </w:r>
      <w:r w:rsidR="0042072C" w:rsidRPr="00FD6A13">
        <w:rPr>
          <w:rFonts w:ascii="Times New Roman" w:hAnsi="Times New Roman" w:cs="Times New Roman"/>
          <w:b/>
          <w:i/>
        </w:rPr>
        <w:t>scelte di fondo della comunità</w:t>
      </w:r>
      <w:r w:rsidR="0042072C" w:rsidRPr="00FD6A13">
        <w:rPr>
          <w:rFonts w:ascii="Times New Roman" w:hAnsi="Times New Roman" w:cs="Times New Roman"/>
        </w:rPr>
        <w:t>”  :</w:t>
      </w:r>
    </w:p>
    <w:p w:rsidR="0042072C" w:rsidRPr="00FD6A13" w:rsidRDefault="00D458FB" w:rsidP="0096763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u w:val="single"/>
        </w:rPr>
        <w:t>l</w:t>
      </w:r>
      <w:r w:rsidR="0042072C" w:rsidRPr="00FD6A13">
        <w:rPr>
          <w:rFonts w:ascii="Times New Roman" w:hAnsi="Times New Roman" w:cs="Times New Roman"/>
          <w:u w:val="single"/>
        </w:rPr>
        <w:t>a pigrizia</w:t>
      </w:r>
      <w:r w:rsidR="0042072C" w:rsidRPr="00FD6A13">
        <w:rPr>
          <w:rFonts w:ascii="Times New Roman" w:hAnsi="Times New Roman" w:cs="Times New Roman"/>
        </w:rPr>
        <w:t xml:space="preserve"> diffusa;</w:t>
      </w:r>
    </w:p>
    <w:p w:rsidR="00A300BB" w:rsidRPr="00FD6A13" w:rsidRDefault="00D458FB" w:rsidP="0096763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u w:val="single"/>
        </w:rPr>
        <w:t>l</w:t>
      </w:r>
      <w:r w:rsidR="00A300BB" w:rsidRPr="00FD6A13">
        <w:rPr>
          <w:rFonts w:ascii="Times New Roman" w:hAnsi="Times New Roman" w:cs="Times New Roman"/>
          <w:u w:val="single"/>
        </w:rPr>
        <w:t xml:space="preserve">e </w:t>
      </w:r>
      <w:r w:rsidRPr="00FD6A13">
        <w:rPr>
          <w:rFonts w:ascii="Times New Roman" w:hAnsi="Times New Roman" w:cs="Times New Roman"/>
          <w:u w:val="single"/>
        </w:rPr>
        <w:t xml:space="preserve">carenza di </w:t>
      </w:r>
      <w:r w:rsidR="00A300BB" w:rsidRPr="00FD6A13">
        <w:rPr>
          <w:rFonts w:ascii="Times New Roman" w:hAnsi="Times New Roman" w:cs="Times New Roman"/>
          <w:u w:val="single"/>
        </w:rPr>
        <w:t>persone disponibili</w:t>
      </w:r>
      <w:r w:rsidR="00A300BB" w:rsidRPr="00FD6A13">
        <w:rPr>
          <w:rFonts w:ascii="Times New Roman" w:hAnsi="Times New Roman" w:cs="Times New Roman"/>
        </w:rPr>
        <w:t xml:space="preserve"> e </w:t>
      </w:r>
      <w:r w:rsidRPr="00FD6A13">
        <w:rPr>
          <w:rFonts w:ascii="Times New Roman" w:hAnsi="Times New Roman" w:cs="Times New Roman"/>
        </w:rPr>
        <w:t xml:space="preserve">spesso sono </w:t>
      </w:r>
      <w:r w:rsidR="00A300BB" w:rsidRPr="00FD6A13">
        <w:rPr>
          <w:rFonts w:ascii="Times New Roman" w:hAnsi="Times New Roman" w:cs="Times New Roman"/>
        </w:rPr>
        <w:t>sempre le stesse</w:t>
      </w:r>
      <w:r w:rsidRPr="00FD6A13">
        <w:rPr>
          <w:rFonts w:ascii="Times New Roman" w:hAnsi="Times New Roman" w:cs="Times New Roman"/>
        </w:rPr>
        <w:t xml:space="preserve"> ad impegnarsi</w:t>
      </w:r>
      <w:r w:rsidR="00A300BB" w:rsidRPr="00FD6A13">
        <w:rPr>
          <w:rFonts w:ascii="Times New Roman" w:hAnsi="Times New Roman" w:cs="Times New Roman"/>
        </w:rPr>
        <w:t xml:space="preserve">: pochi portano il peso di molte iniziative e questo inibisce o impedisce </w:t>
      </w:r>
      <w:r w:rsidRPr="00FD6A13">
        <w:rPr>
          <w:rFonts w:ascii="Times New Roman" w:hAnsi="Times New Roman" w:cs="Times New Roman"/>
        </w:rPr>
        <w:t xml:space="preserve">il sorgere </w:t>
      </w:r>
      <w:r w:rsidR="00A300BB" w:rsidRPr="00FD6A13">
        <w:rPr>
          <w:rFonts w:ascii="Times New Roman" w:hAnsi="Times New Roman" w:cs="Times New Roman"/>
        </w:rPr>
        <w:t>di altre</w:t>
      </w:r>
      <w:r w:rsidRPr="00FD6A13">
        <w:rPr>
          <w:rFonts w:ascii="Times New Roman" w:hAnsi="Times New Roman" w:cs="Times New Roman"/>
        </w:rPr>
        <w:t xml:space="preserve"> proposte e azioni</w:t>
      </w:r>
      <w:r w:rsidR="00A300BB" w:rsidRPr="00FD6A13">
        <w:rPr>
          <w:rFonts w:ascii="Times New Roman" w:hAnsi="Times New Roman" w:cs="Times New Roman"/>
        </w:rPr>
        <w:t xml:space="preserve">; </w:t>
      </w:r>
    </w:p>
    <w:p w:rsidR="0042072C" w:rsidRPr="00FD6A13" w:rsidRDefault="00D458FB" w:rsidP="0096763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u w:val="single"/>
        </w:rPr>
        <w:t>l</w:t>
      </w:r>
      <w:r w:rsidR="0042072C" w:rsidRPr="00FD6A13">
        <w:rPr>
          <w:rFonts w:ascii="Times New Roman" w:hAnsi="Times New Roman" w:cs="Times New Roman"/>
          <w:u w:val="single"/>
        </w:rPr>
        <w:t xml:space="preserve">a </w:t>
      </w:r>
      <w:r w:rsidRPr="00FD6A13">
        <w:rPr>
          <w:rFonts w:ascii="Times New Roman" w:hAnsi="Times New Roman" w:cs="Times New Roman"/>
          <w:u w:val="single"/>
        </w:rPr>
        <w:t xml:space="preserve">tendenza a </w:t>
      </w:r>
      <w:r w:rsidR="0042072C" w:rsidRPr="00FD6A13">
        <w:rPr>
          <w:rFonts w:ascii="Times New Roman" w:hAnsi="Times New Roman" w:cs="Times New Roman"/>
          <w:u w:val="single"/>
        </w:rPr>
        <w:t>delega</w:t>
      </w:r>
      <w:r w:rsidRPr="00FD6A13">
        <w:rPr>
          <w:rFonts w:ascii="Times New Roman" w:hAnsi="Times New Roman" w:cs="Times New Roman"/>
          <w:u w:val="single"/>
        </w:rPr>
        <w:t>re</w:t>
      </w:r>
      <w:r w:rsidRPr="00FD6A13">
        <w:rPr>
          <w:rFonts w:ascii="Times New Roman" w:hAnsi="Times New Roman" w:cs="Times New Roman"/>
        </w:rPr>
        <w:t xml:space="preserve"> </w:t>
      </w:r>
      <w:r w:rsidR="0042072C" w:rsidRPr="00FD6A13">
        <w:rPr>
          <w:rFonts w:ascii="Times New Roman" w:hAnsi="Times New Roman" w:cs="Times New Roman"/>
        </w:rPr>
        <w:t xml:space="preserve"> alle istituzioni o a gruppi “specialistici” della carità : Porta aperta, le Caritas parrocchiali, i Servizi sociali, ecc.</w:t>
      </w:r>
      <w:r w:rsidRPr="00FD6A13">
        <w:rPr>
          <w:rFonts w:ascii="Times New Roman" w:hAnsi="Times New Roman" w:cs="Times New Roman"/>
        </w:rPr>
        <w:t xml:space="preserve"> Ciò libera”falsamente” la coscienza e deresponsabilizza generando indifferenza e disinteresse; </w:t>
      </w:r>
    </w:p>
    <w:p w:rsidR="00A300BB" w:rsidRPr="00FD6A13" w:rsidRDefault="00292B14" w:rsidP="0096763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u w:val="single"/>
        </w:rPr>
        <w:t>la</w:t>
      </w:r>
      <w:r w:rsidR="00D458FB" w:rsidRPr="00FD6A13">
        <w:rPr>
          <w:rFonts w:ascii="Times New Roman" w:hAnsi="Times New Roman" w:cs="Times New Roman"/>
          <w:u w:val="single"/>
        </w:rPr>
        <w:t xml:space="preserve"> mancanza di una preparazione adeguata: </w:t>
      </w:r>
      <w:r w:rsidRPr="00FD6A13">
        <w:rPr>
          <w:rFonts w:ascii="Times New Roman" w:hAnsi="Times New Roman" w:cs="Times New Roman"/>
          <w:u w:val="single"/>
        </w:rPr>
        <w:t xml:space="preserve"> </w:t>
      </w:r>
      <w:r w:rsidRPr="00FD6A13">
        <w:rPr>
          <w:rFonts w:ascii="Times New Roman" w:hAnsi="Times New Roman" w:cs="Times New Roman"/>
        </w:rPr>
        <w:t xml:space="preserve"> per alcune </w:t>
      </w:r>
      <w:r w:rsidR="00A300BB" w:rsidRPr="00FD6A13">
        <w:rPr>
          <w:rFonts w:ascii="Times New Roman" w:hAnsi="Times New Roman" w:cs="Times New Roman"/>
        </w:rPr>
        <w:t xml:space="preserve">opere di misericordia (ammalati terminali, carceri, </w:t>
      </w:r>
      <w:r w:rsidRPr="00FD6A13">
        <w:rPr>
          <w:rFonts w:ascii="Times New Roman" w:hAnsi="Times New Roman" w:cs="Times New Roman"/>
        </w:rPr>
        <w:t xml:space="preserve">ecc) occorre opportunamente avere  una “minima”preparazione specifica, per altre è </w:t>
      </w:r>
      <w:r w:rsidR="00487C84" w:rsidRPr="00FD6A13">
        <w:rPr>
          <w:rFonts w:ascii="Times New Roman" w:hAnsi="Times New Roman" w:cs="Times New Roman"/>
        </w:rPr>
        <w:t xml:space="preserve">sufficiente </w:t>
      </w:r>
      <w:r w:rsidRPr="00FD6A13">
        <w:rPr>
          <w:rFonts w:ascii="Times New Roman" w:hAnsi="Times New Roman" w:cs="Times New Roman"/>
        </w:rPr>
        <w:t xml:space="preserve"> un affiancamento iniziale con chi è capace di stimolare l’animo, le attitudini e la sensibilità di </w:t>
      </w:r>
      <w:r w:rsidR="00487C84" w:rsidRPr="00FD6A13">
        <w:rPr>
          <w:rFonts w:ascii="Times New Roman" w:hAnsi="Times New Roman" w:cs="Times New Roman"/>
        </w:rPr>
        <w:t>chiunque</w:t>
      </w:r>
      <w:r w:rsidR="006D771F" w:rsidRPr="00FD6A13">
        <w:rPr>
          <w:rFonts w:ascii="Times New Roman" w:hAnsi="Times New Roman" w:cs="Times New Roman"/>
        </w:rPr>
        <w:t xml:space="preserve">, senza nutrire inutili  o pretestuosi timoni di non essere all’altezza perché la carità e le opere di misericordia sono sempre alla “portata del cuore” di tutti  e ciò che occorre saper fare </w:t>
      </w:r>
      <w:r w:rsidRPr="00FD6A13">
        <w:rPr>
          <w:rFonts w:ascii="Times New Roman" w:hAnsi="Times New Roman" w:cs="Times New Roman"/>
        </w:rPr>
        <w:t xml:space="preserve"> </w:t>
      </w:r>
      <w:r w:rsidR="006D771F" w:rsidRPr="00FD6A13">
        <w:rPr>
          <w:rFonts w:ascii="Times New Roman" w:hAnsi="Times New Roman" w:cs="Times New Roman"/>
        </w:rPr>
        <w:t>lo si apprende facendo;</w:t>
      </w:r>
    </w:p>
    <w:p w:rsidR="00487C84" w:rsidRPr="00FD6A13" w:rsidRDefault="00D458FB" w:rsidP="0096763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u w:val="single"/>
        </w:rPr>
        <w:t>la v</w:t>
      </w:r>
      <w:r w:rsidR="00487C84" w:rsidRPr="00FD6A13">
        <w:rPr>
          <w:rFonts w:ascii="Times New Roman" w:hAnsi="Times New Roman" w:cs="Times New Roman"/>
          <w:u w:val="single"/>
        </w:rPr>
        <w:t>isione auto</w:t>
      </w:r>
      <w:r w:rsidR="00AD6E09" w:rsidRPr="00FD6A13">
        <w:rPr>
          <w:rFonts w:ascii="Times New Roman" w:hAnsi="Times New Roman" w:cs="Times New Roman"/>
          <w:u w:val="single"/>
        </w:rPr>
        <w:t>-</w:t>
      </w:r>
      <w:r w:rsidR="00487C84" w:rsidRPr="00FD6A13">
        <w:rPr>
          <w:rFonts w:ascii="Times New Roman" w:hAnsi="Times New Roman" w:cs="Times New Roman"/>
          <w:u w:val="single"/>
        </w:rPr>
        <w:t xml:space="preserve"> centrica</w:t>
      </w:r>
      <w:r w:rsidR="00487C84" w:rsidRPr="00FD6A13">
        <w:rPr>
          <w:rFonts w:ascii="Times New Roman" w:hAnsi="Times New Roman" w:cs="Times New Roman"/>
        </w:rPr>
        <w:t xml:space="preserve"> da parte di chi opera </w:t>
      </w:r>
      <w:r w:rsidR="00AD6E09" w:rsidRPr="00FD6A13">
        <w:rPr>
          <w:rFonts w:ascii="Times New Roman" w:hAnsi="Times New Roman" w:cs="Times New Roman"/>
        </w:rPr>
        <w:t>in iniziative caritative (</w:t>
      </w:r>
      <w:r w:rsidR="00487C84" w:rsidRPr="00FD6A13">
        <w:rPr>
          <w:rFonts w:ascii="Times New Roman" w:hAnsi="Times New Roman" w:cs="Times New Roman"/>
        </w:rPr>
        <w:t>gruppi, associazioni</w:t>
      </w:r>
      <w:r w:rsidR="00AD6E09" w:rsidRPr="00FD6A13">
        <w:rPr>
          <w:rFonts w:ascii="Times New Roman" w:hAnsi="Times New Roman" w:cs="Times New Roman"/>
        </w:rPr>
        <w:t xml:space="preserve"> volontarie, ecc), con scarsa propensione  alla collaborazione ma con tendenza alla  competizione  o </w:t>
      </w:r>
      <w:r w:rsidR="00A44756" w:rsidRPr="00FD6A13">
        <w:rPr>
          <w:rFonts w:ascii="Times New Roman" w:hAnsi="Times New Roman" w:cs="Times New Roman"/>
        </w:rPr>
        <w:t>all’</w:t>
      </w:r>
      <w:r w:rsidR="00AD6E09" w:rsidRPr="00FD6A13">
        <w:rPr>
          <w:rFonts w:ascii="Times New Roman" w:hAnsi="Times New Roman" w:cs="Times New Roman"/>
        </w:rPr>
        <w:t xml:space="preserve"> indifferenza </w:t>
      </w:r>
      <w:r w:rsidR="00A44756" w:rsidRPr="00FD6A13">
        <w:rPr>
          <w:rFonts w:ascii="Times New Roman" w:hAnsi="Times New Roman" w:cs="Times New Roman"/>
        </w:rPr>
        <w:t xml:space="preserve">nei confronti </w:t>
      </w:r>
      <w:r w:rsidR="00AD6E09" w:rsidRPr="00FD6A13">
        <w:rPr>
          <w:rFonts w:ascii="Times New Roman" w:hAnsi="Times New Roman" w:cs="Times New Roman"/>
        </w:rPr>
        <w:t xml:space="preserve">di </w:t>
      </w:r>
      <w:r w:rsidR="00A44756" w:rsidRPr="00FD6A13">
        <w:rPr>
          <w:rFonts w:ascii="Times New Roman" w:hAnsi="Times New Roman" w:cs="Times New Roman"/>
        </w:rPr>
        <w:t>soggetti esterni</w:t>
      </w:r>
      <w:r w:rsidR="00FF7DA3" w:rsidRPr="00FD6A13">
        <w:rPr>
          <w:rFonts w:ascii="Times New Roman" w:hAnsi="Times New Roman" w:cs="Times New Roman"/>
        </w:rPr>
        <w:t xml:space="preserve"> . Q</w:t>
      </w:r>
      <w:r w:rsidR="00AD6E09" w:rsidRPr="00FD6A13">
        <w:rPr>
          <w:rFonts w:ascii="Times New Roman" w:hAnsi="Times New Roman" w:cs="Times New Roman"/>
        </w:rPr>
        <w:t>uesta miopia operativa porta a non riconoscere  la Comunità parrocchiale - diocesana  come riferimento unificante e centrale del</w:t>
      </w:r>
      <w:r w:rsidR="00AC2D1E" w:rsidRPr="00FD6A13">
        <w:rPr>
          <w:rFonts w:ascii="Times New Roman" w:hAnsi="Times New Roman" w:cs="Times New Roman"/>
        </w:rPr>
        <w:t xml:space="preserve">la vita di Fede, per cui viene a meno la volontà e l’interesse ad aprirsi </w:t>
      </w:r>
      <w:r w:rsidR="00A44756" w:rsidRPr="00FD6A13">
        <w:rPr>
          <w:rFonts w:ascii="Times New Roman" w:hAnsi="Times New Roman" w:cs="Times New Roman"/>
        </w:rPr>
        <w:t>e</w:t>
      </w:r>
      <w:r w:rsidR="00FF7DA3" w:rsidRPr="00FD6A13">
        <w:rPr>
          <w:rFonts w:ascii="Times New Roman" w:hAnsi="Times New Roman" w:cs="Times New Roman"/>
        </w:rPr>
        <w:t>,</w:t>
      </w:r>
      <w:r w:rsidR="00A44756" w:rsidRPr="00FD6A13">
        <w:rPr>
          <w:rFonts w:ascii="Times New Roman" w:hAnsi="Times New Roman" w:cs="Times New Roman"/>
        </w:rPr>
        <w:t xml:space="preserve"> nel </w:t>
      </w:r>
      <w:r w:rsidR="00FF7DA3" w:rsidRPr="00FD6A13">
        <w:rPr>
          <w:rFonts w:ascii="Times New Roman" w:hAnsi="Times New Roman" w:cs="Times New Roman"/>
        </w:rPr>
        <w:t xml:space="preserve">tentativo di </w:t>
      </w:r>
      <w:r w:rsidR="00A44756" w:rsidRPr="00FD6A13">
        <w:rPr>
          <w:rFonts w:ascii="Times New Roman" w:hAnsi="Times New Roman" w:cs="Times New Roman"/>
        </w:rPr>
        <w:t>difende</w:t>
      </w:r>
      <w:r w:rsidR="00FF7DA3" w:rsidRPr="00FD6A13">
        <w:rPr>
          <w:rFonts w:ascii="Times New Roman" w:hAnsi="Times New Roman" w:cs="Times New Roman"/>
        </w:rPr>
        <w:t>re l’</w:t>
      </w:r>
      <w:r w:rsidR="00AC2D1E" w:rsidRPr="00FD6A13">
        <w:rPr>
          <w:rFonts w:ascii="Times New Roman" w:hAnsi="Times New Roman" w:cs="Times New Roman"/>
        </w:rPr>
        <w:t xml:space="preserve">autonomia </w:t>
      </w:r>
      <w:r w:rsidR="00A44756" w:rsidRPr="00FD6A13">
        <w:rPr>
          <w:rFonts w:ascii="Times New Roman" w:hAnsi="Times New Roman" w:cs="Times New Roman"/>
        </w:rPr>
        <w:t xml:space="preserve">e </w:t>
      </w:r>
      <w:r w:rsidR="00FF7DA3" w:rsidRPr="00FD6A13">
        <w:rPr>
          <w:rFonts w:ascii="Times New Roman" w:hAnsi="Times New Roman" w:cs="Times New Roman"/>
        </w:rPr>
        <w:t xml:space="preserve">la propria </w:t>
      </w:r>
      <w:r w:rsidR="00A44756" w:rsidRPr="00FD6A13">
        <w:rPr>
          <w:rFonts w:ascii="Times New Roman" w:hAnsi="Times New Roman" w:cs="Times New Roman"/>
        </w:rPr>
        <w:t>identità</w:t>
      </w:r>
      <w:r w:rsidR="00FF7DA3" w:rsidRPr="00FD6A13">
        <w:rPr>
          <w:rFonts w:ascii="Times New Roman" w:hAnsi="Times New Roman" w:cs="Times New Roman"/>
        </w:rPr>
        <w:t>,</w:t>
      </w:r>
      <w:r w:rsidR="00A44756" w:rsidRPr="00FD6A13">
        <w:rPr>
          <w:rFonts w:ascii="Times New Roman" w:hAnsi="Times New Roman" w:cs="Times New Roman"/>
        </w:rPr>
        <w:t xml:space="preserve"> </w:t>
      </w:r>
      <w:r w:rsidR="00FF7DA3" w:rsidRPr="00FD6A13">
        <w:rPr>
          <w:rFonts w:ascii="Times New Roman" w:hAnsi="Times New Roman" w:cs="Times New Roman"/>
        </w:rPr>
        <w:t xml:space="preserve">finiscono per </w:t>
      </w:r>
      <w:r w:rsidR="00A44756" w:rsidRPr="00FD6A13">
        <w:rPr>
          <w:rFonts w:ascii="Times New Roman" w:hAnsi="Times New Roman" w:cs="Times New Roman"/>
        </w:rPr>
        <w:t>consolida</w:t>
      </w:r>
      <w:r w:rsidR="00FF7DA3" w:rsidRPr="00FD6A13">
        <w:rPr>
          <w:rFonts w:ascii="Times New Roman" w:hAnsi="Times New Roman" w:cs="Times New Roman"/>
        </w:rPr>
        <w:t xml:space="preserve">re </w:t>
      </w:r>
      <w:r w:rsidR="00A44756" w:rsidRPr="00FD6A13">
        <w:rPr>
          <w:rFonts w:ascii="Times New Roman" w:hAnsi="Times New Roman" w:cs="Times New Roman"/>
        </w:rPr>
        <w:t xml:space="preserve">la chiusura e </w:t>
      </w:r>
      <w:r w:rsidR="00FF7DA3" w:rsidRPr="00FD6A13">
        <w:rPr>
          <w:rFonts w:ascii="Times New Roman" w:hAnsi="Times New Roman" w:cs="Times New Roman"/>
        </w:rPr>
        <w:t>l’</w:t>
      </w:r>
      <w:r w:rsidR="00A44756" w:rsidRPr="00FD6A13">
        <w:rPr>
          <w:rFonts w:ascii="Times New Roman" w:hAnsi="Times New Roman" w:cs="Times New Roman"/>
        </w:rPr>
        <w:t xml:space="preserve"> immaturità </w:t>
      </w:r>
      <w:r w:rsidR="00FF7DA3" w:rsidRPr="00FD6A13">
        <w:rPr>
          <w:rFonts w:ascii="Times New Roman" w:hAnsi="Times New Roman" w:cs="Times New Roman"/>
        </w:rPr>
        <w:t xml:space="preserve"> </w:t>
      </w:r>
      <w:r w:rsidR="00A44756" w:rsidRPr="00FD6A13">
        <w:rPr>
          <w:rFonts w:ascii="Times New Roman" w:hAnsi="Times New Roman" w:cs="Times New Roman"/>
        </w:rPr>
        <w:t>evidenzia</w:t>
      </w:r>
      <w:r w:rsidR="00FF7DA3" w:rsidRPr="00FD6A13">
        <w:rPr>
          <w:rFonts w:ascii="Times New Roman" w:hAnsi="Times New Roman" w:cs="Times New Roman"/>
        </w:rPr>
        <w:t>ndo</w:t>
      </w:r>
      <w:r w:rsidR="00A44756" w:rsidRPr="00FD6A13">
        <w:rPr>
          <w:rFonts w:ascii="Times New Roman" w:hAnsi="Times New Roman" w:cs="Times New Roman"/>
        </w:rPr>
        <w:t xml:space="preserve"> </w:t>
      </w:r>
      <w:r w:rsidR="00FF7DA3" w:rsidRPr="00FD6A13">
        <w:rPr>
          <w:rFonts w:ascii="Times New Roman" w:hAnsi="Times New Roman" w:cs="Times New Roman"/>
        </w:rPr>
        <w:t>i</w:t>
      </w:r>
      <w:r w:rsidR="00A44756" w:rsidRPr="00FD6A13">
        <w:rPr>
          <w:rFonts w:ascii="Times New Roman" w:hAnsi="Times New Roman" w:cs="Times New Roman"/>
        </w:rPr>
        <w:t xml:space="preserve">l timore di confrontarsi, ad accogliere stimoli e </w:t>
      </w:r>
      <w:r w:rsidRPr="00FD6A13">
        <w:rPr>
          <w:rFonts w:ascii="Times New Roman" w:hAnsi="Times New Roman" w:cs="Times New Roman"/>
        </w:rPr>
        <w:t xml:space="preserve">i </w:t>
      </w:r>
      <w:r w:rsidR="00A44756" w:rsidRPr="00FD6A13">
        <w:rPr>
          <w:rFonts w:ascii="Times New Roman" w:hAnsi="Times New Roman" w:cs="Times New Roman"/>
        </w:rPr>
        <w:t>contributi provenienti da altri gruppi o dalla Comunità stessa</w:t>
      </w:r>
      <w:r w:rsidR="00AC2D1E" w:rsidRPr="00FD6A13">
        <w:rPr>
          <w:rFonts w:ascii="Times New Roman" w:hAnsi="Times New Roman" w:cs="Times New Roman"/>
        </w:rPr>
        <w:t>.</w:t>
      </w:r>
    </w:p>
    <w:p w:rsidR="00EB7821" w:rsidRPr="00FD6A13" w:rsidRDefault="00EB7821" w:rsidP="0096763F">
      <w:pPr>
        <w:pStyle w:val="Paragrafoelenco"/>
        <w:ind w:left="1440"/>
        <w:jc w:val="both"/>
        <w:rPr>
          <w:rFonts w:ascii="Times New Roman" w:hAnsi="Times New Roman" w:cs="Times New Roman"/>
        </w:rPr>
      </w:pPr>
    </w:p>
    <w:p w:rsidR="00EB7821" w:rsidRPr="00FD6A13" w:rsidRDefault="00EB7821" w:rsidP="0096763F">
      <w:pPr>
        <w:pStyle w:val="Paragrafoelenco"/>
        <w:ind w:left="1440"/>
        <w:jc w:val="both"/>
        <w:rPr>
          <w:rFonts w:ascii="Times New Roman" w:hAnsi="Times New Roman" w:cs="Times New Roman"/>
        </w:rPr>
      </w:pPr>
    </w:p>
    <w:p w:rsidR="00EB7821" w:rsidRPr="00FD6A13" w:rsidRDefault="00EB7821" w:rsidP="0096763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b/>
          <w:u w:val="single"/>
        </w:rPr>
        <w:t>Elementi utili</w:t>
      </w:r>
      <w:r w:rsidRPr="00FD6A13">
        <w:rPr>
          <w:rFonts w:ascii="Times New Roman" w:hAnsi="Times New Roman" w:cs="Times New Roman"/>
        </w:rPr>
        <w:t xml:space="preserve"> </w:t>
      </w:r>
      <w:r w:rsidR="005D095D" w:rsidRPr="00FD6A13">
        <w:rPr>
          <w:rFonts w:ascii="Times New Roman" w:hAnsi="Times New Roman" w:cs="Times New Roman"/>
        </w:rPr>
        <w:t xml:space="preserve">con i quali e </w:t>
      </w:r>
      <w:r w:rsidRPr="00FD6A13">
        <w:rPr>
          <w:rFonts w:ascii="Times New Roman" w:hAnsi="Times New Roman" w:cs="Times New Roman"/>
        </w:rPr>
        <w:t>possibil</w:t>
      </w:r>
      <w:r w:rsidR="005D095D" w:rsidRPr="00FD6A13">
        <w:rPr>
          <w:rFonts w:ascii="Times New Roman" w:hAnsi="Times New Roman" w:cs="Times New Roman"/>
        </w:rPr>
        <w:t>e</w:t>
      </w:r>
      <w:r w:rsidR="005D095D" w:rsidRPr="00FD6A13">
        <w:rPr>
          <w:rFonts w:ascii="Times New Roman" w:hAnsi="Times New Roman" w:cs="Times New Roman"/>
          <w:b/>
        </w:rPr>
        <w:t xml:space="preserve"> </w:t>
      </w:r>
      <w:r w:rsidRPr="00FD6A13">
        <w:rPr>
          <w:rFonts w:ascii="Times New Roman" w:hAnsi="Times New Roman" w:cs="Times New Roman"/>
        </w:rPr>
        <w:t xml:space="preserve">rimuovere gli ostacoli e stimolare le iniziative individuali estemporanee </w:t>
      </w:r>
      <w:r w:rsidR="005D095D" w:rsidRPr="00FD6A13">
        <w:rPr>
          <w:rFonts w:ascii="Times New Roman" w:hAnsi="Times New Roman" w:cs="Times New Roman"/>
        </w:rPr>
        <w:t xml:space="preserve">in grado di </w:t>
      </w:r>
      <w:r w:rsidRPr="00FD6A13">
        <w:rPr>
          <w:rFonts w:ascii="Times New Roman" w:hAnsi="Times New Roman" w:cs="Times New Roman"/>
        </w:rPr>
        <w:t xml:space="preserve">assumere le caratteristiche di </w:t>
      </w:r>
      <w:r w:rsidRPr="00FD6A13">
        <w:rPr>
          <w:rFonts w:ascii="Times New Roman" w:hAnsi="Times New Roman" w:cs="Times New Roman"/>
          <w:b/>
        </w:rPr>
        <w:t>“</w:t>
      </w:r>
      <w:r w:rsidRPr="00FD6A13">
        <w:rPr>
          <w:rFonts w:ascii="Times New Roman" w:hAnsi="Times New Roman" w:cs="Times New Roman"/>
          <w:b/>
          <w:i/>
        </w:rPr>
        <w:t>scelte di fondo della comunità</w:t>
      </w:r>
      <w:r w:rsidRPr="00FD6A13">
        <w:rPr>
          <w:rFonts w:ascii="Times New Roman" w:hAnsi="Times New Roman" w:cs="Times New Roman"/>
        </w:rPr>
        <w:t>”</w:t>
      </w:r>
      <w:r w:rsidR="007C1DDF" w:rsidRPr="00FD6A13">
        <w:rPr>
          <w:rFonts w:ascii="Times New Roman" w:hAnsi="Times New Roman" w:cs="Times New Roman"/>
        </w:rPr>
        <w:t>.</w:t>
      </w:r>
    </w:p>
    <w:p w:rsidR="00EB7821" w:rsidRPr="00FD6A13" w:rsidRDefault="007C1DDF" w:rsidP="0096763F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b/>
        </w:rPr>
        <w:t>P</w:t>
      </w:r>
      <w:r w:rsidR="00EB7821" w:rsidRPr="00FD6A13">
        <w:rPr>
          <w:rFonts w:ascii="Times New Roman" w:hAnsi="Times New Roman" w:cs="Times New Roman"/>
          <w:b/>
        </w:rPr>
        <w:t xml:space="preserve">roporre </w:t>
      </w:r>
      <w:r w:rsidRPr="00FD6A13">
        <w:rPr>
          <w:rFonts w:ascii="Times New Roman" w:hAnsi="Times New Roman" w:cs="Times New Roman"/>
          <w:b/>
        </w:rPr>
        <w:t>le iniziative alla Comunità</w:t>
      </w:r>
      <w:r w:rsidRPr="00FD6A13">
        <w:rPr>
          <w:rFonts w:ascii="Times New Roman" w:hAnsi="Times New Roman" w:cs="Times New Roman"/>
        </w:rPr>
        <w:t xml:space="preserve">, </w:t>
      </w:r>
      <w:r w:rsidR="00EB7821" w:rsidRPr="00FD6A13">
        <w:rPr>
          <w:rFonts w:ascii="Times New Roman" w:hAnsi="Times New Roman" w:cs="Times New Roman"/>
        </w:rPr>
        <w:t>in mod</w:t>
      </w:r>
      <w:r w:rsidRPr="00FD6A13">
        <w:rPr>
          <w:rFonts w:ascii="Times New Roman" w:hAnsi="Times New Roman" w:cs="Times New Roman"/>
        </w:rPr>
        <w:t>o</w:t>
      </w:r>
      <w:r w:rsidR="00EB7821" w:rsidRPr="00FD6A13">
        <w:rPr>
          <w:rFonts w:ascii="Times New Roman" w:hAnsi="Times New Roman" w:cs="Times New Roman"/>
        </w:rPr>
        <w:t xml:space="preserve"> chiaro e semplice</w:t>
      </w:r>
      <w:r w:rsidRPr="00FD6A13">
        <w:rPr>
          <w:rFonts w:ascii="Times New Roman" w:hAnsi="Times New Roman" w:cs="Times New Roman"/>
        </w:rPr>
        <w:t>. È, questo,</w:t>
      </w:r>
      <w:r w:rsidR="00EB7821" w:rsidRPr="00FD6A13">
        <w:rPr>
          <w:rFonts w:ascii="Times New Roman" w:hAnsi="Times New Roman" w:cs="Times New Roman"/>
        </w:rPr>
        <w:t xml:space="preserve"> </w:t>
      </w:r>
      <w:r w:rsidRPr="00FD6A13">
        <w:rPr>
          <w:rFonts w:ascii="Times New Roman" w:hAnsi="Times New Roman" w:cs="Times New Roman"/>
        </w:rPr>
        <w:t xml:space="preserve">un compito del </w:t>
      </w:r>
      <w:r w:rsidR="00EB7821" w:rsidRPr="00FD6A13">
        <w:rPr>
          <w:rFonts w:ascii="Times New Roman" w:hAnsi="Times New Roman" w:cs="Times New Roman"/>
        </w:rPr>
        <w:t xml:space="preserve"> Parroco, in quanto è lui la figura più autorevole e in grado di essere ascoltata </w:t>
      </w:r>
      <w:r w:rsidR="00EE4E25" w:rsidRPr="00FD6A13">
        <w:rPr>
          <w:rFonts w:ascii="Times New Roman" w:hAnsi="Times New Roman" w:cs="Times New Roman"/>
        </w:rPr>
        <w:t xml:space="preserve">e compresa </w:t>
      </w:r>
      <w:r w:rsidR="00EB7821" w:rsidRPr="00FD6A13">
        <w:rPr>
          <w:rFonts w:ascii="Times New Roman" w:hAnsi="Times New Roman" w:cs="Times New Roman"/>
        </w:rPr>
        <w:t>da tutti</w:t>
      </w:r>
      <w:r w:rsidRPr="00FD6A13">
        <w:rPr>
          <w:rFonts w:ascii="Times New Roman" w:hAnsi="Times New Roman" w:cs="Times New Roman"/>
        </w:rPr>
        <w:t>.</w:t>
      </w:r>
      <w:r w:rsidR="00EB7821" w:rsidRPr="00FD6A13">
        <w:rPr>
          <w:rFonts w:ascii="Times New Roman" w:hAnsi="Times New Roman" w:cs="Times New Roman"/>
        </w:rPr>
        <w:t xml:space="preserve">   </w:t>
      </w:r>
    </w:p>
    <w:p w:rsidR="002472B7" w:rsidRPr="00FD6A13" w:rsidRDefault="007C1DDF" w:rsidP="0096763F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b/>
        </w:rPr>
        <w:t>I</w:t>
      </w:r>
      <w:r w:rsidR="00EB7821" w:rsidRPr="00FD6A13">
        <w:rPr>
          <w:rFonts w:ascii="Times New Roman" w:hAnsi="Times New Roman" w:cs="Times New Roman"/>
          <w:b/>
        </w:rPr>
        <w:t>ndividuare, suscitare, incoraggiare</w:t>
      </w:r>
      <w:r w:rsidR="00EB7821" w:rsidRPr="00FD6A13">
        <w:rPr>
          <w:rFonts w:ascii="Times New Roman" w:hAnsi="Times New Roman" w:cs="Times New Roman"/>
        </w:rPr>
        <w:t xml:space="preserve"> </w:t>
      </w:r>
      <w:r w:rsidR="00EB7821" w:rsidRPr="00FD6A13">
        <w:rPr>
          <w:rFonts w:ascii="Times New Roman" w:hAnsi="Times New Roman" w:cs="Times New Roman"/>
          <w:b/>
          <w:i/>
        </w:rPr>
        <w:t>testimoni autentici e credibili</w:t>
      </w:r>
      <w:r w:rsidR="002472B7" w:rsidRPr="00FD6A13">
        <w:rPr>
          <w:rFonts w:ascii="Times New Roman" w:hAnsi="Times New Roman" w:cs="Times New Roman"/>
        </w:rPr>
        <w:t xml:space="preserve"> delle opere di misericordia già concretamente presenti </w:t>
      </w:r>
      <w:r w:rsidR="0013432F" w:rsidRPr="00FD6A13">
        <w:rPr>
          <w:rFonts w:ascii="Times New Roman" w:hAnsi="Times New Roman" w:cs="Times New Roman"/>
        </w:rPr>
        <w:t>: sono questi testimoni</w:t>
      </w:r>
      <w:r w:rsidR="0013432F" w:rsidRPr="00FD6A13">
        <w:rPr>
          <w:rFonts w:ascii="Times New Roman" w:hAnsi="Times New Roman" w:cs="Times New Roman"/>
          <w:b/>
          <w:i/>
        </w:rPr>
        <w:t xml:space="preserve"> </w:t>
      </w:r>
      <w:r w:rsidR="0013432F" w:rsidRPr="00FD6A13">
        <w:rPr>
          <w:rFonts w:ascii="Times New Roman" w:hAnsi="Times New Roman" w:cs="Times New Roman"/>
        </w:rPr>
        <w:t xml:space="preserve">le </w:t>
      </w:r>
      <w:r w:rsidR="0013432F" w:rsidRPr="00FD6A13">
        <w:rPr>
          <w:rFonts w:ascii="Times New Roman" w:hAnsi="Times New Roman" w:cs="Times New Roman"/>
          <w:b/>
          <w:i/>
        </w:rPr>
        <w:t>pietre vive</w:t>
      </w:r>
      <w:r w:rsidR="0013432F" w:rsidRPr="00FD6A13">
        <w:rPr>
          <w:rFonts w:ascii="Times New Roman" w:hAnsi="Times New Roman" w:cs="Times New Roman"/>
        </w:rPr>
        <w:t xml:space="preserve"> che possono edificare una Chiesa in uscita. </w:t>
      </w:r>
      <w:r w:rsidR="00EE4E25" w:rsidRPr="00FD6A13">
        <w:rPr>
          <w:rFonts w:ascii="Times New Roman" w:hAnsi="Times New Roman" w:cs="Times New Roman"/>
        </w:rPr>
        <w:t xml:space="preserve">Il Parroco </w:t>
      </w:r>
      <w:r w:rsidR="0013432F" w:rsidRPr="00FD6A13">
        <w:rPr>
          <w:rFonts w:ascii="Times New Roman" w:hAnsi="Times New Roman" w:cs="Times New Roman"/>
        </w:rPr>
        <w:t xml:space="preserve">ha </w:t>
      </w:r>
      <w:r w:rsidR="00EE4E25" w:rsidRPr="00FD6A13">
        <w:rPr>
          <w:rFonts w:ascii="Times New Roman" w:hAnsi="Times New Roman" w:cs="Times New Roman"/>
        </w:rPr>
        <w:t xml:space="preserve">la possibilità - l’onere </w:t>
      </w:r>
      <w:r w:rsidR="0013432F" w:rsidRPr="00FD6A13">
        <w:rPr>
          <w:rFonts w:ascii="Times New Roman" w:hAnsi="Times New Roman" w:cs="Times New Roman"/>
        </w:rPr>
        <w:t xml:space="preserve"> di propor</w:t>
      </w:r>
      <w:r w:rsidR="00EE4E25" w:rsidRPr="00FD6A13">
        <w:rPr>
          <w:rFonts w:ascii="Times New Roman" w:hAnsi="Times New Roman" w:cs="Times New Roman"/>
        </w:rPr>
        <w:t>re le iniziative</w:t>
      </w:r>
      <w:r w:rsidR="00487C84" w:rsidRPr="00FD6A13">
        <w:rPr>
          <w:rFonts w:ascii="Times New Roman" w:hAnsi="Times New Roman" w:cs="Times New Roman"/>
        </w:rPr>
        <w:t xml:space="preserve"> – positive </w:t>
      </w:r>
      <w:r w:rsidR="00EE4E25" w:rsidRPr="00FD6A13">
        <w:rPr>
          <w:rFonts w:ascii="Times New Roman" w:hAnsi="Times New Roman" w:cs="Times New Roman"/>
        </w:rPr>
        <w:t xml:space="preserve">,  tramite questi testimoni, </w:t>
      </w:r>
      <w:r w:rsidR="0013432F" w:rsidRPr="00FD6A13">
        <w:rPr>
          <w:rFonts w:ascii="Times New Roman" w:hAnsi="Times New Roman" w:cs="Times New Roman"/>
        </w:rPr>
        <w:t>all’attenzione di tutt</w:t>
      </w:r>
      <w:r w:rsidR="00EE4E25" w:rsidRPr="00FD6A13">
        <w:rPr>
          <w:rFonts w:ascii="Times New Roman" w:hAnsi="Times New Roman" w:cs="Times New Roman"/>
        </w:rPr>
        <w:t xml:space="preserve">a la Comunità </w:t>
      </w:r>
      <w:r w:rsidR="0013432F" w:rsidRPr="00FD6A13">
        <w:rPr>
          <w:rFonts w:ascii="Times New Roman" w:hAnsi="Times New Roman" w:cs="Times New Roman"/>
        </w:rPr>
        <w:t xml:space="preserve"> affinché possano diventare “beatitudine”</w:t>
      </w:r>
      <w:r w:rsidR="00EE4E25" w:rsidRPr="00FD6A13">
        <w:rPr>
          <w:rFonts w:ascii="Times New Roman" w:hAnsi="Times New Roman" w:cs="Times New Roman"/>
        </w:rPr>
        <w:t>, un’</w:t>
      </w:r>
      <w:r w:rsidR="0013432F" w:rsidRPr="00FD6A13">
        <w:rPr>
          <w:rFonts w:ascii="Times New Roman" w:hAnsi="Times New Roman" w:cs="Times New Roman"/>
        </w:rPr>
        <w:t xml:space="preserve"> occasione di bene, per tutti</w:t>
      </w:r>
      <w:r w:rsidR="00CB5FB8" w:rsidRPr="00FD6A13">
        <w:rPr>
          <w:rFonts w:ascii="Times New Roman" w:hAnsi="Times New Roman" w:cs="Times New Roman"/>
        </w:rPr>
        <w:t xml:space="preserve">. Le singole azioni, con l’appoggio e il sostegno comunitario, diventano espressione e parte della Comunità stessa, in quanto </w:t>
      </w:r>
      <w:r w:rsidR="00487C84" w:rsidRPr="00FD6A13">
        <w:rPr>
          <w:rFonts w:ascii="Times New Roman" w:hAnsi="Times New Roman" w:cs="Times New Roman"/>
        </w:rPr>
        <w:t xml:space="preserve">possono essere </w:t>
      </w:r>
      <w:r w:rsidR="00CB5FB8" w:rsidRPr="00FD6A13">
        <w:rPr>
          <w:rFonts w:ascii="Times New Roman" w:hAnsi="Times New Roman" w:cs="Times New Roman"/>
        </w:rPr>
        <w:t xml:space="preserve"> alimentate con</w:t>
      </w:r>
      <w:r w:rsidR="00A300BB" w:rsidRPr="00FD6A13">
        <w:rPr>
          <w:rFonts w:ascii="Times New Roman" w:hAnsi="Times New Roman" w:cs="Times New Roman"/>
        </w:rPr>
        <w:t xml:space="preserve"> </w:t>
      </w:r>
      <w:r w:rsidR="002472B7" w:rsidRPr="00FD6A13">
        <w:rPr>
          <w:rFonts w:ascii="Times New Roman" w:hAnsi="Times New Roman" w:cs="Times New Roman"/>
        </w:rPr>
        <w:t xml:space="preserve">: </w:t>
      </w:r>
    </w:p>
    <w:p w:rsidR="002472B7" w:rsidRPr="00FD6A13" w:rsidRDefault="00CB5FB8" w:rsidP="0096763F">
      <w:pPr>
        <w:pStyle w:val="Paragrafoelenco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b/>
        </w:rPr>
        <w:t xml:space="preserve">la </w:t>
      </w:r>
      <w:r w:rsidR="0013432F" w:rsidRPr="00FD6A13">
        <w:rPr>
          <w:rFonts w:ascii="Times New Roman" w:hAnsi="Times New Roman" w:cs="Times New Roman"/>
          <w:b/>
        </w:rPr>
        <w:t>p</w:t>
      </w:r>
      <w:r w:rsidR="002472B7" w:rsidRPr="00FD6A13">
        <w:rPr>
          <w:rFonts w:ascii="Times New Roman" w:hAnsi="Times New Roman" w:cs="Times New Roman"/>
          <w:b/>
        </w:rPr>
        <w:t xml:space="preserve">reghiera e </w:t>
      </w:r>
      <w:r w:rsidRPr="00FD6A13">
        <w:rPr>
          <w:rFonts w:ascii="Times New Roman" w:hAnsi="Times New Roman" w:cs="Times New Roman"/>
          <w:b/>
        </w:rPr>
        <w:t>l’</w:t>
      </w:r>
      <w:r w:rsidR="002472B7" w:rsidRPr="00FD6A13">
        <w:rPr>
          <w:rFonts w:ascii="Times New Roman" w:hAnsi="Times New Roman" w:cs="Times New Roman"/>
          <w:b/>
        </w:rPr>
        <w:t>attenzione</w:t>
      </w:r>
      <w:r w:rsidR="002472B7" w:rsidRPr="00FD6A13">
        <w:rPr>
          <w:rFonts w:ascii="Times New Roman" w:hAnsi="Times New Roman" w:cs="Times New Roman"/>
        </w:rPr>
        <w:t xml:space="preserve"> </w:t>
      </w:r>
      <w:r w:rsidR="0013432F" w:rsidRPr="00FD6A13">
        <w:rPr>
          <w:rFonts w:ascii="Times New Roman" w:hAnsi="Times New Roman" w:cs="Times New Roman"/>
        </w:rPr>
        <w:t xml:space="preserve"> “… </w:t>
      </w:r>
      <w:r w:rsidR="0013432F" w:rsidRPr="00FD6A13">
        <w:rPr>
          <w:rFonts w:ascii="Times New Roman" w:hAnsi="Times New Roman" w:cs="Times New Roman"/>
          <w:b/>
          <w:i/>
        </w:rPr>
        <w:t>di fondo</w:t>
      </w:r>
      <w:r w:rsidR="0013432F" w:rsidRPr="00FD6A13">
        <w:rPr>
          <w:rFonts w:ascii="Times New Roman" w:hAnsi="Times New Roman" w:cs="Times New Roman"/>
        </w:rPr>
        <w:t xml:space="preserve">” – cioè  costantemente presenti ed evidenziate nei </w:t>
      </w:r>
      <w:r w:rsidR="002472B7" w:rsidRPr="00FD6A13">
        <w:rPr>
          <w:rFonts w:ascii="Times New Roman" w:hAnsi="Times New Roman" w:cs="Times New Roman"/>
        </w:rPr>
        <w:t xml:space="preserve">momenti di </w:t>
      </w:r>
      <w:r w:rsidR="0013432F" w:rsidRPr="00FD6A13">
        <w:rPr>
          <w:rFonts w:ascii="Times New Roman" w:hAnsi="Times New Roman" w:cs="Times New Roman"/>
        </w:rPr>
        <w:t>più significativi della Comunità</w:t>
      </w:r>
      <w:r w:rsidRPr="00FD6A13">
        <w:rPr>
          <w:rFonts w:ascii="Times New Roman" w:hAnsi="Times New Roman" w:cs="Times New Roman"/>
        </w:rPr>
        <w:t xml:space="preserve"> (</w:t>
      </w:r>
      <w:r w:rsidRPr="00FD6A13">
        <w:rPr>
          <w:rFonts w:ascii="Times New Roman" w:hAnsi="Times New Roman" w:cs="Times New Roman"/>
          <w:i/>
        </w:rPr>
        <w:t>Sagra, solennità liturgiche particolari, ecc</w:t>
      </w:r>
      <w:r w:rsidRPr="00FD6A13">
        <w:rPr>
          <w:rFonts w:ascii="Times New Roman" w:hAnsi="Times New Roman" w:cs="Times New Roman"/>
        </w:rPr>
        <w:t>)</w:t>
      </w:r>
      <w:r w:rsidR="0013432F" w:rsidRPr="00FD6A13">
        <w:rPr>
          <w:rFonts w:ascii="Times New Roman" w:hAnsi="Times New Roman" w:cs="Times New Roman"/>
        </w:rPr>
        <w:t>;</w:t>
      </w:r>
    </w:p>
    <w:p w:rsidR="002472B7" w:rsidRPr="00FD6A13" w:rsidRDefault="00CB5FB8" w:rsidP="0096763F">
      <w:pPr>
        <w:pStyle w:val="Paragrafoelenco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b/>
        </w:rPr>
        <w:t xml:space="preserve"> </w:t>
      </w:r>
      <w:r w:rsidR="002472B7" w:rsidRPr="00FD6A13">
        <w:rPr>
          <w:rFonts w:ascii="Times New Roman" w:hAnsi="Times New Roman" w:cs="Times New Roman"/>
          <w:b/>
        </w:rPr>
        <w:t>persone volontarie</w:t>
      </w:r>
      <w:r w:rsidR="002472B7" w:rsidRPr="00FD6A13">
        <w:rPr>
          <w:rFonts w:ascii="Times New Roman" w:hAnsi="Times New Roman" w:cs="Times New Roman"/>
        </w:rPr>
        <w:t xml:space="preserve"> </w:t>
      </w:r>
      <w:r w:rsidRPr="00FD6A13">
        <w:rPr>
          <w:rFonts w:ascii="Times New Roman" w:hAnsi="Times New Roman" w:cs="Times New Roman"/>
        </w:rPr>
        <w:t xml:space="preserve">disponibili che riescono </w:t>
      </w:r>
      <w:r w:rsidR="00A300BB" w:rsidRPr="00FD6A13">
        <w:rPr>
          <w:rFonts w:ascii="Times New Roman" w:hAnsi="Times New Roman" w:cs="Times New Roman"/>
        </w:rPr>
        <w:t xml:space="preserve">a </w:t>
      </w:r>
      <w:r w:rsidRPr="00FD6A13">
        <w:rPr>
          <w:rFonts w:ascii="Times New Roman" w:hAnsi="Times New Roman" w:cs="Times New Roman"/>
        </w:rPr>
        <w:t xml:space="preserve">dedicare  parte del </w:t>
      </w:r>
      <w:r w:rsidR="002472B7" w:rsidRPr="00FD6A13">
        <w:rPr>
          <w:rFonts w:ascii="Times New Roman" w:hAnsi="Times New Roman" w:cs="Times New Roman"/>
        </w:rPr>
        <w:t xml:space="preserve">loro tempo </w:t>
      </w:r>
      <w:r w:rsidRPr="00FD6A13">
        <w:rPr>
          <w:rFonts w:ascii="Times New Roman" w:hAnsi="Times New Roman" w:cs="Times New Roman"/>
        </w:rPr>
        <w:t>“impegnato”</w:t>
      </w:r>
      <w:r w:rsidR="002472B7" w:rsidRPr="00FD6A13">
        <w:rPr>
          <w:rFonts w:ascii="Times New Roman" w:hAnsi="Times New Roman" w:cs="Times New Roman"/>
        </w:rPr>
        <w:t xml:space="preserve"> a questo scopo </w:t>
      </w:r>
      <w:r w:rsidR="002472B7" w:rsidRPr="00FD6A13">
        <w:rPr>
          <w:rFonts w:ascii="Times New Roman" w:hAnsi="Times New Roman" w:cs="Times New Roman"/>
          <w:i/>
        </w:rPr>
        <w:t>(non tempo … libero!</w:t>
      </w:r>
      <w:r w:rsidR="002472B7" w:rsidRPr="00FD6A13">
        <w:rPr>
          <w:rFonts w:ascii="Times New Roman" w:hAnsi="Times New Roman" w:cs="Times New Roman"/>
        </w:rPr>
        <w:t>);</w:t>
      </w:r>
    </w:p>
    <w:p w:rsidR="002472B7" w:rsidRPr="00FD6A13" w:rsidRDefault="002472B7" w:rsidP="0096763F">
      <w:pPr>
        <w:pStyle w:val="Paragrafoelenco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b/>
        </w:rPr>
        <w:t>aiuti economici</w:t>
      </w:r>
      <w:r w:rsidRPr="00FD6A13">
        <w:rPr>
          <w:rFonts w:ascii="Times New Roman" w:hAnsi="Times New Roman" w:cs="Times New Roman"/>
        </w:rPr>
        <w:t>;</w:t>
      </w:r>
    </w:p>
    <w:p w:rsidR="002472B7" w:rsidRPr="00FD6A13" w:rsidRDefault="002472B7" w:rsidP="0096763F">
      <w:pPr>
        <w:pStyle w:val="Paragrafoelenco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b/>
        </w:rPr>
        <w:lastRenderedPageBreak/>
        <w:t>spazi e mezzi</w:t>
      </w:r>
      <w:r w:rsidRPr="00FD6A13">
        <w:rPr>
          <w:rFonts w:ascii="Times New Roman" w:hAnsi="Times New Roman" w:cs="Times New Roman"/>
        </w:rPr>
        <w:t xml:space="preserve"> essenziali</w:t>
      </w:r>
      <w:r w:rsidR="00487C84" w:rsidRPr="00FD6A13">
        <w:rPr>
          <w:rFonts w:ascii="Times New Roman" w:hAnsi="Times New Roman" w:cs="Times New Roman"/>
        </w:rPr>
        <w:t xml:space="preserve"> messe a disposizione </w:t>
      </w:r>
      <w:r w:rsidRPr="00FD6A13">
        <w:rPr>
          <w:rFonts w:ascii="Times New Roman" w:hAnsi="Times New Roman" w:cs="Times New Roman"/>
        </w:rPr>
        <w:t>;</w:t>
      </w:r>
    </w:p>
    <w:p w:rsidR="006D771F" w:rsidRPr="00FD6A13" w:rsidRDefault="006D771F" w:rsidP="0096763F">
      <w:pPr>
        <w:pStyle w:val="Paragrafoelenco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b/>
        </w:rPr>
        <w:t xml:space="preserve">momenti formativi, di confronto, di condivisione e di accrescimento delle capacità operative </w:t>
      </w:r>
      <w:r w:rsidRPr="00FD6A13">
        <w:rPr>
          <w:rFonts w:ascii="Times New Roman" w:hAnsi="Times New Roman" w:cs="Times New Roman"/>
        </w:rPr>
        <w:t>con un’offerta di preparazione semplice e utile ad intraprendere l’esperienza proposta</w:t>
      </w:r>
      <w:r w:rsidRPr="00FD6A13">
        <w:rPr>
          <w:rFonts w:ascii="Times New Roman" w:hAnsi="Times New Roman" w:cs="Times New Roman"/>
          <w:b/>
        </w:rPr>
        <w:t>;</w:t>
      </w:r>
    </w:p>
    <w:p w:rsidR="004848E6" w:rsidRPr="00FD6A13" w:rsidRDefault="00791A6C" w:rsidP="0096763F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b/>
        </w:rPr>
      </w:pPr>
      <w:r w:rsidRPr="00FD6A13">
        <w:rPr>
          <w:rFonts w:ascii="Times New Roman" w:hAnsi="Times New Roman" w:cs="Times New Roman"/>
          <w:b/>
        </w:rPr>
        <w:t>riscoprire le opere di misericordia “domestiche”,</w:t>
      </w:r>
      <w:r w:rsidRPr="00FD6A13">
        <w:rPr>
          <w:rFonts w:ascii="Times New Roman" w:hAnsi="Times New Roman" w:cs="Times New Roman"/>
        </w:rPr>
        <w:t xml:space="preserve"> fatte di gesti semplici, quotidiani e che segnano le giornate delle nostre famiglie, che si manifestano </w:t>
      </w:r>
      <w:r w:rsidR="009106C2" w:rsidRPr="00FD6A13">
        <w:rPr>
          <w:rFonts w:ascii="Times New Roman" w:hAnsi="Times New Roman" w:cs="Times New Roman"/>
        </w:rPr>
        <w:t xml:space="preserve">prima di tutto </w:t>
      </w:r>
      <w:r w:rsidRPr="00FD6A13">
        <w:rPr>
          <w:rFonts w:ascii="Times New Roman" w:hAnsi="Times New Roman" w:cs="Times New Roman"/>
        </w:rPr>
        <w:t>nell</w:t>
      </w:r>
      <w:r w:rsidR="004848E6" w:rsidRPr="00FD6A13">
        <w:rPr>
          <w:rFonts w:ascii="Times New Roman" w:hAnsi="Times New Roman" w:cs="Times New Roman"/>
        </w:rPr>
        <w:t>e</w:t>
      </w:r>
      <w:r w:rsidR="009106C2" w:rsidRPr="00FD6A13">
        <w:rPr>
          <w:rFonts w:ascii="Times New Roman" w:hAnsi="Times New Roman" w:cs="Times New Roman"/>
        </w:rPr>
        <w:t xml:space="preserve"> </w:t>
      </w:r>
      <w:r w:rsidR="004848E6" w:rsidRPr="00FD6A13">
        <w:rPr>
          <w:rFonts w:ascii="Times New Roman" w:hAnsi="Times New Roman" w:cs="Times New Roman"/>
        </w:rPr>
        <w:t xml:space="preserve">relazioni che solo la famiglia può dare: nella </w:t>
      </w:r>
      <w:r w:rsidR="009106C2" w:rsidRPr="00FD6A13">
        <w:rPr>
          <w:rFonts w:ascii="Times New Roman" w:hAnsi="Times New Roman" w:cs="Times New Roman"/>
        </w:rPr>
        <w:t>relazione sponsale, poi  in quella genitoriale, in quella parentale e di v</w:t>
      </w:r>
      <w:r w:rsidR="002A06CC" w:rsidRPr="00FD6A13">
        <w:rPr>
          <w:rFonts w:ascii="Times New Roman" w:hAnsi="Times New Roman" w:cs="Times New Roman"/>
        </w:rPr>
        <w:t>icinanza. Sono significative</w:t>
      </w:r>
      <w:r w:rsidR="00D150F7" w:rsidRPr="00FD6A13">
        <w:rPr>
          <w:rFonts w:ascii="Times New Roman" w:hAnsi="Times New Roman" w:cs="Times New Roman"/>
        </w:rPr>
        <w:t>,</w:t>
      </w:r>
      <w:r w:rsidR="002A06CC" w:rsidRPr="00FD6A13">
        <w:rPr>
          <w:rFonts w:ascii="Times New Roman" w:hAnsi="Times New Roman" w:cs="Times New Roman"/>
        </w:rPr>
        <w:t xml:space="preserve"> </w:t>
      </w:r>
      <w:r w:rsidR="00D150F7" w:rsidRPr="00FD6A13">
        <w:rPr>
          <w:rFonts w:ascii="Times New Roman" w:hAnsi="Times New Roman" w:cs="Times New Roman"/>
        </w:rPr>
        <w:t xml:space="preserve">a livello diocesano, </w:t>
      </w:r>
      <w:r w:rsidR="002A06CC" w:rsidRPr="00FD6A13">
        <w:rPr>
          <w:rFonts w:ascii="Times New Roman" w:hAnsi="Times New Roman" w:cs="Times New Roman"/>
        </w:rPr>
        <w:t xml:space="preserve">le esperienze </w:t>
      </w:r>
      <w:r w:rsidR="00D150F7" w:rsidRPr="00FD6A13">
        <w:rPr>
          <w:rFonts w:ascii="Times New Roman" w:hAnsi="Times New Roman" w:cs="Times New Roman"/>
        </w:rPr>
        <w:t>di famiglia – aperta all’accoglienza, all’affidamento, alla cura di chi</w:t>
      </w:r>
      <w:r w:rsidR="00594E40" w:rsidRPr="00FD6A13">
        <w:rPr>
          <w:rFonts w:ascii="Times New Roman" w:hAnsi="Times New Roman" w:cs="Times New Roman"/>
        </w:rPr>
        <w:t xml:space="preserve"> è</w:t>
      </w:r>
      <w:r w:rsidR="00D150F7" w:rsidRPr="00FD6A13">
        <w:rPr>
          <w:rFonts w:ascii="Times New Roman" w:hAnsi="Times New Roman" w:cs="Times New Roman"/>
        </w:rPr>
        <w:t xml:space="preserve"> malato, al sostegno di chi vive nel dubbio</w:t>
      </w:r>
      <w:r w:rsidR="009106C2" w:rsidRPr="00FD6A13">
        <w:rPr>
          <w:rFonts w:ascii="Times New Roman" w:hAnsi="Times New Roman" w:cs="Times New Roman"/>
        </w:rPr>
        <w:t xml:space="preserve"> </w:t>
      </w:r>
      <w:r w:rsidR="00D150F7" w:rsidRPr="00FD6A13">
        <w:rPr>
          <w:rFonts w:ascii="Times New Roman" w:hAnsi="Times New Roman" w:cs="Times New Roman"/>
        </w:rPr>
        <w:t xml:space="preserve"> della Fede o è afflitto dalla lacerazione degli affetti</w:t>
      </w:r>
      <w:r w:rsidR="00594E40" w:rsidRPr="00FD6A13">
        <w:rPr>
          <w:rFonts w:ascii="Times New Roman" w:hAnsi="Times New Roman" w:cs="Times New Roman"/>
        </w:rPr>
        <w:t xml:space="preserve">. </w:t>
      </w:r>
      <w:r w:rsidR="00D150F7" w:rsidRPr="00FD6A13">
        <w:rPr>
          <w:rFonts w:ascii="Times New Roman" w:hAnsi="Times New Roman" w:cs="Times New Roman"/>
        </w:rPr>
        <w:t xml:space="preserve"> </w:t>
      </w:r>
      <w:r w:rsidR="009E2114" w:rsidRPr="00FD6A13">
        <w:rPr>
          <w:rFonts w:ascii="Times New Roman" w:hAnsi="Times New Roman" w:cs="Times New Roman"/>
        </w:rPr>
        <w:t xml:space="preserve">Una prassi religiosa o una catechesi dal volto umano </w:t>
      </w:r>
      <w:r w:rsidR="0096763F" w:rsidRPr="00FD6A13">
        <w:rPr>
          <w:rFonts w:ascii="Times New Roman" w:hAnsi="Times New Roman" w:cs="Times New Roman"/>
        </w:rPr>
        <w:t xml:space="preserve">è capace di entrare nella realtà delle </w:t>
      </w:r>
      <w:r w:rsidR="009E2114" w:rsidRPr="00FD6A13">
        <w:rPr>
          <w:rFonts w:ascii="Times New Roman" w:hAnsi="Times New Roman" w:cs="Times New Roman"/>
        </w:rPr>
        <w:t xml:space="preserve">case e riempire di significato </w:t>
      </w:r>
      <w:r w:rsidR="00594E40" w:rsidRPr="00FD6A13">
        <w:rPr>
          <w:rFonts w:ascii="Times New Roman" w:hAnsi="Times New Roman" w:cs="Times New Roman"/>
        </w:rPr>
        <w:t xml:space="preserve">spirituale </w:t>
      </w:r>
      <w:r w:rsidR="004848E6" w:rsidRPr="00FD6A13">
        <w:rPr>
          <w:rFonts w:ascii="Times New Roman" w:hAnsi="Times New Roman" w:cs="Times New Roman"/>
        </w:rPr>
        <w:t>le azioni fami</w:t>
      </w:r>
      <w:r w:rsidR="009E2114" w:rsidRPr="00FD6A13">
        <w:rPr>
          <w:rFonts w:ascii="Times New Roman" w:hAnsi="Times New Roman" w:cs="Times New Roman"/>
        </w:rPr>
        <w:t>liari che si compiono ogni giorno</w:t>
      </w:r>
      <w:r w:rsidR="00594E40" w:rsidRPr="00FD6A13">
        <w:rPr>
          <w:rFonts w:ascii="Times New Roman" w:hAnsi="Times New Roman" w:cs="Times New Roman"/>
        </w:rPr>
        <w:t xml:space="preserve"> e nello stesso tempo </w:t>
      </w:r>
      <w:r w:rsidR="004848E6" w:rsidRPr="00FD6A13">
        <w:rPr>
          <w:rFonts w:ascii="Times New Roman" w:hAnsi="Times New Roman" w:cs="Times New Roman"/>
        </w:rPr>
        <w:t>è capace</w:t>
      </w:r>
      <w:r w:rsidR="0096763F" w:rsidRPr="00FD6A13">
        <w:rPr>
          <w:rFonts w:ascii="Times New Roman" w:hAnsi="Times New Roman" w:cs="Times New Roman"/>
        </w:rPr>
        <w:t xml:space="preserve">: di declinare la propria Fede nel linguaggio familiare, di </w:t>
      </w:r>
      <w:r w:rsidR="004848E6" w:rsidRPr="00FD6A13">
        <w:rPr>
          <w:rFonts w:ascii="Times New Roman" w:hAnsi="Times New Roman" w:cs="Times New Roman"/>
        </w:rPr>
        <w:t xml:space="preserve">mettere in pratica la Parola, </w:t>
      </w:r>
      <w:r w:rsidR="0096763F" w:rsidRPr="00FD6A13">
        <w:rPr>
          <w:rFonts w:ascii="Times New Roman" w:hAnsi="Times New Roman" w:cs="Times New Roman"/>
        </w:rPr>
        <w:t xml:space="preserve">di </w:t>
      </w:r>
      <w:r w:rsidR="004848E6" w:rsidRPr="00FD6A13">
        <w:rPr>
          <w:rFonts w:ascii="Times New Roman" w:hAnsi="Times New Roman" w:cs="Times New Roman"/>
        </w:rPr>
        <w:t xml:space="preserve">realizzare </w:t>
      </w:r>
      <w:r w:rsidR="0096763F" w:rsidRPr="00FD6A13">
        <w:rPr>
          <w:rFonts w:ascii="Times New Roman" w:hAnsi="Times New Roman" w:cs="Times New Roman"/>
        </w:rPr>
        <w:t xml:space="preserve">le </w:t>
      </w:r>
      <w:r w:rsidR="004848E6" w:rsidRPr="00FD6A13">
        <w:rPr>
          <w:rFonts w:ascii="Times New Roman" w:hAnsi="Times New Roman" w:cs="Times New Roman"/>
        </w:rPr>
        <w:t xml:space="preserve">opere </w:t>
      </w:r>
      <w:r w:rsidR="0096763F" w:rsidRPr="00FD6A13">
        <w:rPr>
          <w:rFonts w:ascii="Times New Roman" w:hAnsi="Times New Roman" w:cs="Times New Roman"/>
        </w:rPr>
        <w:t xml:space="preserve">di misericordia, </w:t>
      </w:r>
      <w:r w:rsidR="004848E6" w:rsidRPr="00FD6A13">
        <w:rPr>
          <w:rFonts w:ascii="Times New Roman" w:hAnsi="Times New Roman" w:cs="Times New Roman"/>
        </w:rPr>
        <w:t xml:space="preserve">di giustizia e </w:t>
      </w:r>
      <w:r w:rsidR="0096763F" w:rsidRPr="00FD6A13">
        <w:rPr>
          <w:rFonts w:ascii="Times New Roman" w:hAnsi="Times New Roman" w:cs="Times New Roman"/>
        </w:rPr>
        <w:t xml:space="preserve">di </w:t>
      </w:r>
      <w:r w:rsidR="004848E6" w:rsidRPr="00FD6A13">
        <w:rPr>
          <w:rFonts w:ascii="Times New Roman" w:hAnsi="Times New Roman" w:cs="Times New Roman"/>
        </w:rPr>
        <w:t xml:space="preserve">carità nelle quali tale Parola sia feconda. </w:t>
      </w:r>
      <w:r w:rsidR="0096763F" w:rsidRPr="00FD6A13">
        <w:rPr>
          <w:rFonts w:ascii="Times New Roman" w:hAnsi="Times New Roman" w:cs="Times New Roman"/>
        </w:rPr>
        <w:t>“</w:t>
      </w:r>
      <w:r w:rsidR="004848E6" w:rsidRPr="00FD6A13">
        <w:rPr>
          <w:rFonts w:ascii="Times New Roman" w:hAnsi="Times New Roman" w:cs="Times New Roman"/>
          <w:i/>
        </w:rPr>
        <w:t>Non mettere in pratica , non condurre la Parola alla realtà, significa costruire sulla sabbia</w:t>
      </w:r>
      <w:r w:rsidR="004848E6" w:rsidRPr="00FD6A13">
        <w:rPr>
          <w:rFonts w:ascii="Times New Roman" w:hAnsi="Times New Roman" w:cs="Times New Roman"/>
        </w:rPr>
        <w:t xml:space="preserve"> </w:t>
      </w:r>
      <w:r w:rsidR="0096763F" w:rsidRPr="00FD6A13">
        <w:rPr>
          <w:rFonts w:ascii="Times New Roman" w:hAnsi="Times New Roman" w:cs="Times New Roman"/>
        </w:rPr>
        <w:t>“ .</w:t>
      </w:r>
      <w:r w:rsidR="004848E6" w:rsidRPr="00FD6A13">
        <w:rPr>
          <w:rFonts w:ascii="Times New Roman" w:hAnsi="Times New Roman" w:cs="Times New Roman"/>
        </w:rPr>
        <w:t>(EG, 233)</w:t>
      </w:r>
    </w:p>
    <w:p w:rsidR="004848E6" w:rsidRPr="00FD6A13" w:rsidRDefault="004848E6" w:rsidP="0096763F">
      <w:pPr>
        <w:pStyle w:val="Paragrafoelenco"/>
        <w:ind w:left="1788"/>
        <w:jc w:val="both"/>
        <w:rPr>
          <w:rFonts w:ascii="Times New Roman" w:hAnsi="Times New Roman" w:cs="Times New Roman"/>
          <w:b/>
        </w:rPr>
      </w:pPr>
    </w:p>
    <w:p w:rsidR="00D24CF7" w:rsidRPr="00FD6A13" w:rsidRDefault="004848E6" w:rsidP="0096763F">
      <w:pPr>
        <w:ind w:left="360"/>
        <w:jc w:val="both"/>
        <w:rPr>
          <w:rFonts w:ascii="Times New Roman" w:hAnsi="Times New Roman" w:cs="Times New Roman"/>
          <w:b/>
        </w:rPr>
      </w:pPr>
      <w:r w:rsidRPr="00FD6A13">
        <w:rPr>
          <w:rFonts w:ascii="Times New Roman" w:hAnsi="Times New Roman" w:cs="Times New Roman"/>
        </w:rPr>
        <w:t xml:space="preserve"> </w:t>
      </w:r>
      <w:r w:rsidR="00D24CF7" w:rsidRPr="00FD6A13">
        <w:rPr>
          <w:rFonts w:ascii="Times New Roman" w:hAnsi="Times New Roman" w:cs="Times New Roman"/>
          <w:b/>
        </w:rPr>
        <w:t>2)  Quali iniziative</w:t>
      </w:r>
      <w:r w:rsidRPr="00FD6A13">
        <w:rPr>
          <w:rFonts w:ascii="Times New Roman" w:hAnsi="Times New Roman" w:cs="Times New Roman"/>
          <w:b/>
        </w:rPr>
        <w:t>,</w:t>
      </w:r>
      <w:r w:rsidR="00D24CF7" w:rsidRPr="00FD6A13">
        <w:rPr>
          <w:rFonts w:ascii="Times New Roman" w:hAnsi="Times New Roman" w:cs="Times New Roman"/>
          <w:b/>
        </w:rPr>
        <w:t xml:space="preserve"> diocesane e parrocchiali</w:t>
      </w:r>
      <w:r w:rsidRPr="00FD6A13">
        <w:rPr>
          <w:rFonts w:ascii="Times New Roman" w:hAnsi="Times New Roman" w:cs="Times New Roman"/>
          <w:b/>
        </w:rPr>
        <w:t>,</w:t>
      </w:r>
      <w:r w:rsidR="00D24CF7" w:rsidRPr="00FD6A13">
        <w:rPr>
          <w:rFonts w:ascii="Times New Roman" w:hAnsi="Times New Roman" w:cs="Times New Roman"/>
          <w:b/>
        </w:rPr>
        <w:t xml:space="preserve"> pensare per concretizzare </w:t>
      </w:r>
      <w:proofErr w:type="spellStart"/>
      <w:r w:rsidR="00D24CF7" w:rsidRPr="00FD6A13">
        <w:rPr>
          <w:rFonts w:ascii="Times New Roman" w:hAnsi="Times New Roman" w:cs="Times New Roman"/>
          <w:b/>
        </w:rPr>
        <w:t>e…</w:t>
      </w:r>
      <w:proofErr w:type="spellEnd"/>
      <w:r w:rsidR="00D24CF7" w:rsidRPr="00FD6A13">
        <w:rPr>
          <w:rFonts w:ascii="Times New Roman" w:hAnsi="Times New Roman" w:cs="Times New Roman"/>
          <w:b/>
        </w:rPr>
        <w:t xml:space="preserve"> per entrare sempre più nel cuore del  Vangelo? </w:t>
      </w:r>
    </w:p>
    <w:p w:rsidR="00381EA0" w:rsidRPr="00FD6A13" w:rsidRDefault="007C1DDF" w:rsidP="0096763F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</w:rPr>
        <w:t>A livello diocesano e</w:t>
      </w:r>
      <w:r w:rsidR="00381EA0" w:rsidRPr="00FD6A13">
        <w:rPr>
          <w:rFonts w:ascii="Times New Roman" w:hAnsi="Times New Roman" w:cs="Times New Roman"/>
        </w:rPr>
        <w:t xml:space="preserve"> </w:t>
      </w:r>
      <w:r w:rsidR="001F742B" w:rsidRPr="00FD6A13">
        <w:rPr>
          <w:rFonts w:ascii="Times New Roman" w:hAnsi="Times New Roman" w:cs="Times New Roman"/>
        </w:rPr>
        <w:t xml:space="preserve">a livello </w:t>
      </w:r>
      <w:r w:rsidR="00381EA0" w:rsidRPr="00FD6A13">
        <w:rPr>
          <w:rFonts w:ascii="Times New Roman" w:hAnsi="Times New Roman" w:cs="Times New Roman"/>
        </w:rPr>
        <w:t xml:space="preserve">delle Unità parrocchiali o </w:t>
      </w:r>
      <w:r w:rsidR="001F742B" w:rsidRPr="00FD6A13">
        <w:rPr>
          <w:rFonts w:ascii="Times New Roman" w:hAnsi="Times New Roman" w:cs="Times New Roman"/>
        </w:rPr>
        <w:t>de</w:t>
      </w:r>
      <w:r w:rsidR="00381EA0" w:rsidRPr="00FD6A13">
        <w:rPr>
          <w:rFonts w:ascii="Times New Roman" w:hAnsi="Times New Roman" w:cs="Times New Roman"/>
        </w:rPr>
        <w:t>lle Singole Comunità:</w:t>
      </w:r>
    </w:p>
    <w:p w:rsidR="009D3E71" w:rsidRPr="00FD6A13" w:rsidRDefault="007C1DDF" w:rsidP="0096763F">
      <w:pPr>
        <w:pStyle w:val="Paragrafoelenco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b/>
        </w:rPr>
        <w:t xml:space="preserve">Promuovere  una catechesi, </w:t>
      </w:r>
    </w:p>
    <w:p w:rsidR="00381EA0" w:rsidRPr="00FD6A13" w:rsidRDefault="00381EA0" w:rsidP="0096763F">
      <w:pPr>
        <w:pStyle w:val="Paragrafoelenco"/>
        <w:numPr>
          <w:ilvl w:val="2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b/>
        </w:rPr>
        <w:t xml:space="preserve"> </w:t>
      </w:r>
      <w:r w:rsidR="008F5A79" w:rsidRPr="00FD6A13">
        <w:rPr>
          <w:rFonts w:ascii="Times New Roman" w:hAnsi="Times New Roman" w:cs="Times New Roman"/>
          <w:b/>
        </w:rPr>
        <w:t>per le opere di Misericordia</w:t>
      </w:r>
      <w:r w:rsidR="00D24CF7" w:rsidRPr="00FD6A13">
        <w:rPr>
          <w:rFonts w:ascii="Times New Roman" w:hAnsi="Times New Roman" w:cs="Times New Roman"/>
          <w:b/>
        </w:rPr>
        <w:t>,</w:t>
      </w:r>
      <w:r w:rsidR="008F5A79" w:rsidRPr="00FD6A13">
        <w:rPr>
          <w:rFonts w:ascii="Times New Roman" w:hAnsi="Times New Roman" w:cs="Times New Roman"/>
        </w:rPr>
        <w:t xml:space="preserve"> attraverso </w:t>
      </w:r>
      <w:r w:rsidR="008F5A79" w:rsidRPr="00FD6A13">
        <w:rPr>
          <w:rFonts w:ascii="Times New Roman" w:hAnsi="Times New Roman" w:cs="Times New Roman"/>
          <w:b/>
        </w:rPr>
        <w:t>la forma della TESTIOMONIANZA</w:t>
      </w:r>
      <w:r w:rsidR="00D24CF7" w:rsidRPr="00FD6A13">
        <w:rPr>
          <w:rFonts w:ascii="Times New Roman" w:hAnsi="Times New Roman" w:cs="Times New Roman"/>
        </w:rPr>
        <w:t>.</w:t>
      </w:r>
    </w:p>
    <w:p w:rsidR="00381EA0" w:rsidRPr="00FD6A13" w:rsidRDefault="00D24CF7" w:rsidP="005D095D">
      <w:pPr>
        <w:ind w:left="2508"/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</w:rPr>
        <w:t xml:space="preserve">A riguardo </w:t>
      </w:r>
      <w:r w:rsidR="008F5A79" w:rsidRPr="00FD6A13">
        <w:rPr>
          <w:rFonts w:ascii="Times New Roman" w:hAnsi="Times New Roman" w:cs="Times New Roman"/>
        </w:rPr>
        <w:t xml:space="preserve"> è opportuno che s’individuino persone credibili e competenti in grado di svolgere qu</w:t>
      </w:r>
      <w:r w:rsidRPr="00FD6A13">
        <w:rPr>
          <w:rFonts w:ascii="Times New Roman" w:hAnsi="Times New Roman" w:cs="Times New Roman"/>
        </w:rPr>
        <w:t>esto servizio</w:t>
      </w:r>
      <w:r w:rsidR="008F5A79" w:rsidRPr="00FD6A13">
        <w:rPr>
          <w:rFonts w:ascii="Times New Roman" w:hAnsi="Times New Roman" w:cs="Times New Roman"/>
        </w:rPr>
        <w:t>.</w:t>
      </w:r>
    </w:p>
    <w:p w:rsidR="00381EA0" w:rsidRPr="00FD6A13" w:rsidRDefault="008F5A79" w:rsidP="005D095D">
      <w:pPr>
        <w:ind w:left="2508"/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</w:rPr>
        <w:t xml:space="preserve"> </w:t>
      </w:r>
      <w:r w:rsidR="00D24CF7" w:rsidRPr="00FD6A13">
        <w:rPr>
          <w:rFonts w:ascii="Times New Roman" w:hAnsi="Times New Roman" w:cs="Times New Roman"/>
        </w:rPr>
        <w:t xml:space="preserve">Si possono valorizzare le esperienze maturate </w:t>
      </w:r>
      <w:r w:rsidR="00A3174B" w:rsidRPr="00FD6A13">
        <w:rPr>
          <w:rFonts w:ascii="Times New Roman" w:hAnsi="Times New Roman" w:cs="Times New Roman"/>
        </w:rPr>
        <w:t>favorendo lo “scambio” di testimoni  tra una parrocchia e l’altra</w:t>
      </w:r>
      <w:r w:rsidR="005314E5" w:rsidRPr="00FD6A13">
        <w:rPr>
          <w:rFonts w:ascii="Times New Roman" w:hAnsi="Times New Roman" w:cs="Times New Roman"/>
        </w:rPr>
        <w:t>:  p</w:t>
      </w:r>
      <w:r w:rsidRPr="00FD6A13">
        <w:rPr>
          <w:rFonts w:ascii="Times New Roman" w:hAnsi="Times New Roman" w:cs="Times New Roman"/>
        </w:rPr>
        <w:t xml:space="preserve">uò </w:t>
      </w:r>
      <w:r w:rsidR="001F742B" w:rsidRPr="00FD6A13">
        <w:rPr>
          <w:rFonts w:ascii="Times New Roman" w:hAnsi="Times New Roman" w:cs="Times New Roman"/>
        </w:rPr>
        <w:t>risul</w:t>
      </w:r>
      <w:r w:rsidRPr="00FD6A13">
        <w:rPr>
          <w:rFonts w:ascii="Times New Roman" w:hAnsi="Times New Roman" w:cs="Times New Roman"/>
        </w:rPr>
        <w:t xml:space="preserve">tare </w:t>
      </w:r>
      <w:r w:rsidR="00A3174B" w:rsidRPr="00FD6A13">
        <w:rPr>
          <w:rFonts w:ascii="Times New Roman" w:hAnsi="Times New Roman" w:cs="Times New Roman"/>
        </w:rPr>
        <w:t>utile</w:t>
      </w:r>
      <w:r w:rsidR="00381EA0" w:rsidRPr="00FD6A13">
        <w:rPr>
          <w:rFonts w:ascii="Times New Roman" w:hAnsi="Times New Roman" w:cs="Times New Roman"/>
        </w:rPr>
        <w:t xml:space="preserve">, infatti, </w:t>
      </w:r>
      <w:r w:rsidR="00A3174B" w:rsidRPr="00FD6A13">
        <w:rPr>
          <w:rFonts w:ascii="Times New Roman" w:hAnsi="Times New Roman" w:cs="Times New Roman"/>
        </w:rPr>
        <w:t xml:space="preserve"> portar</w:t>
      </w:r>
      <w:r w:rsidR="005314E5" w:rsidRPr="00FD6A13">
        <w:rPr>
          <w:rFonts w:ascii="Times New Roman" w:hAnsi="Times New Roman" w:cs="Times New Roman"/>
        </w:rPr>
        <w:t xml:space="preserve">e </w:t>
      </w:r>
      <w:r w:rsidR="00A3174B" w:rsidRPr="00FD6A13">
        <w:rPr>
          <w:rFonts w:ascii="Times New Roman" w:hAnsi="Times New Roman" w:cs="Times New Roman"/>
        </w:rPr>
        <w:t xml:space="preserve">all’esterno </w:t>
      </w:r>
      <w:r w:rsidR="005314E5" w:rsidRPr="00FD6A13">
        <w:rPr>
          <w:rFonts w:ascii="Times New Roman" w:hAnsi="Times New Roman" w:cs="Times New Roman"/>
        </w:rPr>
        <w:t>le esperienze facendole</w:t>
      </w:r>
      <w:r w:rsidR="00A3174B" w:rsidRPr="00FD6A13">
        <w:rPr>
          <w:rFonts w:ascii="Times New Roman" w:hAnsi="Times New Roman" w:cs="Times New Roman"/>
        </w:rPr>
        <w:t xml:space="preserve"> conoscere </w:t>
      </w:r>
      <w:r w:rsidR="005314E5" w:rsidRPr="00FD6A13">
        <w:rPr>
          <w:rFonts w:ascii="Times New Roman" w:hAnsi="Times New Roman" w:cs="Times New Roman"/>
        </w:rPr>
        <w:t>in un contesto libero da pregiudizi</w:t>
      </w:r>
      <w:r w:rsidR="001F742B" w:rsidRPr="00FD6A13">
        <w:rPr>
          <w:rFonts w:ascii="Times New Roman" w:hAnsi="Times New Roman" w:cs="Times New Roman"/>
        </w:rPr>
        <w:t>,</w:t>
      </w:r>
      <w:r w:rsidR="005314E5" w:rsidRPr="00FD6A13">
        <w:rPr>
          <w:rFonts w:ascii="Times New Roman" w:hAnsi="Times New Roman" w:cs="Times New Roman"/>
        </w:rPr>
        <w:t xml:space="preserve"> </w:t>
      </w:r>
      <w:r w:rsidR="001F742B" w:rsidRPr="00FD6A13">
        <w:rPr>
          <w:rFonts w:ascii="Times New Roman" w:hAnsi="Times New Roman" w:cs="Times New Roman"/>
        </w:rPr>
        <w:t xml:space="preserve">nei confronti dei proponenti, </w:t>
      </w:r>
      <w:r w:rsidR="005314E5" w:rsidRPr="00FD6A13">
        <w:rPr>
          <w:rFonts w:ascii="Times New Roman" w:hAnsi="Times New Roman" w:cs="Times New Roman"/>
        </w:rPr>
        <w:t>o/e predisposto a conoscere iniziative “nuove”</w:t>
      </w:r>
      <w:r w:rsidR="001F742B" w:rsidRPr="00FD6A13">
        <w:rPr>
          <w:rFonts w:ascii="Times New Roman" w:hAnsi="Times New Roman" w:cs="Times New Roman"/>
        </w:rPr>
        <w:t xml:space="preserve">in quanto </w:t>
      </w:r>
      <w:r w:rsidR="00381EA0" w:rsidRPr="00FD6A13">
        <w:rPr>
          <w:rFonts w:ascii="Times New Roman" w:hAnsi="Times New Roman" w:cs="Times New Roman"/>
        </w:rPr>
        <w:t xml:space="preserve">le stesse </w:t>
      </w:r>
      <w:r w:rsidR="001F742B" w:rsidRPr="00FD6A13">
        <w:rPr>
          <w:rFonts w:ascii="Times New Roman" w:hAnsi="Times New Roman" w:cs="Times New Roman"/>
        </w:rPr>
        <w:t xml:space="preserve">possono risultare </w:t>
      </w:r>
      <w:r w:rsidR="00381EA0" w:rsidRPr="00FD6A13">
        <w:rPr>
          <w:rFonts w:ascii="Times New Roman" w:hAnsi="Times New Roman" w:cs="Times New Roman"/>
        </w:rPr>
        <w:t xml:space="preserve">troppo abitudinarie per esprimere la loro importanza e bellezza </w:t>
      </w:r>
      <w:r w:rsidR="001F742B" w:rsidRPr="00FD6A13">
        <w:rPr>
          <w:rFonts w:ascii="Times New Roman" w:hAnsi="Times New Roman" w:cs="Times New Roman"/>
        </w:rPr>
        <w:t>a</w:t>
      </w:r>
      <w:r w:rsidR="00381EA0" w:rsidRPr="00FD6A13">
        <w:rPr>
          <w:rFonts w:ascii="Times New Roman" w:hAnsi="Times New Roman" w:cs="Times New Roman"/>
        </w:rPr>
        <w:t xml:space="preserve"> chi le ha sempre “viste” </w:t>
      </w:r>
      <w:r w:rsidR="001F742B" w:rsidRPr="00FD6A13">
        <w:rPr>
          <w:rFonts w:ascii="Times New Roman" w:hAnsi="Times New Roman" w:cs="Times New Roman"/>
        </w:rPr>
        <w:t xml:space="preserve">fare </w:t>
      </w:r>
      <w:r w:rsidR="001F742B" w:rsidRPr="00FD6A13">
        <w:rPr>
          <w:rFonts w:ascii="Times New Roman" w:hAnsi="Times New Roman" w:cs="Times New Roman"/>
          <w:i/>
        </w:rPr>
        <w:t>(</w:t>
      </w:r>
      <w:proofErr w:type="spellStart"/>
      <w:r w:rsidR="001F742B" w:rsidRPr="00FD6A13">
        <w:rPr>
          <w:rFonts w:ascii="Times New Roman" w:hAnsi="Times New Roman" w:cs="Times New Roman"/>
          <w:i/>
        </w:rPr>
        <w:t>…da</w:t>
      </w:r>
      <w:proofErr w:type="spellEnd"/>
      <w:r w:rsidR="001F742B" w:rsidRPr="00FD6A13">
        <w:rPr>
          <w:rFonts w:ascii="Times New Roman" w:hAnsi="Times New Roman" w:cs="Times New Roman"/>
          <w:i/>
        </w:rPr>
        <w:t xml:space="preserve"> altri</w:t>
      </w:r>
      <w:r w:rsidR="001F742B" w:rsidRPr="00FD6A13">
        <w:rPr>
          <w:rFonts w:ascii="Times New Roman" w:hAnsi="Times New Roman" w:cs="Times New Roman"/>
        </w:rPr>
        <w:t xml:space="preserve"> !) </w:t>
      </w:r>
      <w:r w:rsidR="00381EA0" w:rsidRPr="00FD6A13">
        <w:rPr>
          <w:rFonts w:ascii="Times New Roman" w:hAnsi="Times New Roman" w:cs="Times New Roman"/>
        </w:rPr>
        <w:t xml:space="preserve">e “sentite” proporre </w:t>
      </w:r>
      <w:r w:rsidR="001F742B" w:rsidRPr="00FD6A13">
        <w:rPr>
          <w:rFonts w:ascii="Times New Roman" w:hAnsi="Times New Roman" w:cs="Times New Roman"/>
        </w:rPr>
        <w:t xml:space="preserve">… </w:t>
      </w:r>
      <w:r w:rsidR="00381EA0" w:rsidRPr="00FD6A13">
        <w:rPr>
          <w:rFonts w:ascii="Times New Roman" w:hAnsi="Times New Roman" w:cs="Times New Roman"/>
        </w:rPr>
        <w:t xml:space="preserve">all’ombra del proprio campanile parrocchiale. </w:t>
      </w:r>
    </w:p>
    <w:p w:rsidR="00EB7821" w:rsidRPr="00FD6A13" w:rsidRDefault="00F206EC" w:rsidP="0096763F">
      <w:pPr>
        <w:pStyle w:val="Paragrafoelenco"/>
        <w:numPr>
          <w:ilvl w:val="2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b/>
        </w:rPr>
        <w:t xml:space="preserve">sul Sacramento della misericordia, </w:t>
      </w:r>
      <w:r w:rsidRPr="00FD6A13">
        <w:rPr>
          <w:rFonts w:ascii="Times New Roman" w:hAnsi="Times New Roman" w:cs="Times New Roman"/>
        </w:rPr>
        <w:t xml:space="preserve">per riscoprire il suo significato e valore dal confronto con la Parola di Dio evitando che si riduca ad una sorta di elenco della “spesa”  </w:t>
      </w:r>
      <w:r w:rsidR="007C1DDF" w:rsidRPr="00FD6A13">
        <w:rPr>
          <w:rFonts w:ascii="Times New Roman" w:hAnsi="Times New Roman" w:cs="Times New Roman"/>
        </w:rPr>
        <w:t xml:space="preserve">… </w:t>
      </w:r>
      <w:r w:rsidR="005314E5" w:rsidRPr="00FD6A13">
        <w:rPr>
          <w:rFonts w:ascii="Times New Roman" w:hAnsi="Times New Roman" w:cs="Times New Roman"/>
        </w:rPr>
        <w:t xml:space="preserve"> </w:t>
      </w:r>
    </w:p>
    <w:p w:rsidR="007C1DDF" w:rsidRPr="00FD6A13" w:rsidRDefault="007C1DDF" w:rsidP="0096763F">
      <w:pPr>
        <w:pStyle w:val="Paragrafoelenco"/>
        <w:spacing w:before="120"/>
        <w:ind w:left="1428"/>
        <w:jc w:val="both"/>
        <w:rPr>
          <w:rFonts w:ascii="Times New Roman" w:hAnsi="Times New Roman" w:cs="Times New Roman"/>
          <w:b/>
        </w:rPr>
      </w:pPr>
    </w:p>
    <w:p w:rsidR="007C1DDF" w:rsidRPr="00FD6A13" w:rsidRDefault="007C1DDF" w:rsidP="005D095D">
      <w:pPr>
        <w:pStyle w:val="Paragrafoelenco"/>
        <w:spacing w:before="120"/>
        <w:ind w:left="1416"/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b/>
        </w:rPr>
        <w:t xml:space="preserve">Rilevante è </w:t>
      </w:r>
      <w:r w:rsidR="009D3E71" w:rsidRPr="00FD6A13">
        <w:rPr>
          <w:rFonts w:ascii="Times New Roman" w:hAnsi="Times New Roman" w:cs="Times New Roman"/>
          <w:b/>
        </w:rPr>
        <w:t xml:space="preserve">proporre “contestualmente”una catechesi unitaria </w:t>
      </w:r>
      <w:r w:rsidR="009D3E71" w:rsidRPr="00FD6A13">
        <w:rPr>
          <w:rFonts w:ascii="Times New Roman" w:hAnsi="Times New Roman" w:cs="Times New Roman"/>
        </w:rPr>
        <w:t>in grado di contribuire a sviluppare la motivazione (la comunione e fedeltà a Cristo) e la concreta attuazione del comandamento di amare, datoci in eredità da Gesù, attraverso le opere di misericordia .</w:t>
      </w:r>
    </w:p>
    <w:p w:rsidR="0050644B" w:rsidRPr="00FD6A13" w:rsidRDefault="0050644B" w:rsidP="005D095D">
      <w:pPr>
        <w:pStyle w:val="Paragrafoelenco"/>
        <w:spacing w:before="240"/>
        <w:ind w:left="1416"/>
        <w:jc w:val="both"/>
        <w:rPr>
          <w:rFonts w:ascii="Times New Roman" w:hAnsi="Times New Roman" w:cs="Times New Roman"/>
          <w:b/>
        </w:rPr>
      </w:pPr>
    </w:p>
    <w:p w:rsidR="0050644B" w:rsidRPr="00FD6A13" w:rsidRDefault="0050644B" w:rsidP="005D095D">
      <w:pPr>
        <w:pStyle w:val="Paragrafoelenco"/>
        <w:spacing w:before="240"/>
        <w:ind w:left="1416"/>
        <w:jc w:val="both"/>
        <w:rPr>
          <w:rFonts w:ascii="Times New Roman" w:hAnsi="Times New Roman" w:cs="Times New Roman"/>
          <w:b/>
        </w:rPr>
      </w:pPr>
      <w:r w:rsidRPr="00FD6A13">
        <w:rPr>
          <w:rFonts w:ascii="Times New Roman" w:hAnsi="Times New Roman" w:cs="Times New Roman"/>
          <w:b/>
        </w:rPr>
        <w:t>Una pr</w:t>
      </w:r>
      <w:r w:rsidR="00BF2E2A" w:rsidRPr="00FD6A13">
        <w:rPr>
          <w:rFonts w:ascii="Times New Roman" w:hAnsi="Times New Roman" w:cs="Times New Roman"/>
          <w:b/>
        </w:rPr>
        <w:t>oposta catechistica che si limiti solo alle O</w:t>
      </w:r>
      <w:r w:rsidRPr="00FD6A13">
        <w:rPr>
          <w:rFonts w:ascii="Times New Roman" w:hAnsi="Times New Roman" w:cs="Times New Roman"/>
          <w:b/>
        </w:rPr>
        <w:t xml:space="preserve">pere o solo al Sacramento  </w:t>
      </w:r>
      <w:r w:rsidR="009D3E71" w:rsidRPr="00FD6A13">
        <w:rPr>
          <w:rFonts w:ascii="Times New Roman" w:hAnsi="Times New Roman" w:cs="Times New Roman"/>
          <w:b/>
        </w:rPr>
        <w:t>porterebbe</w:t>
      </w:r>
      <w:r w:rsidRPr="00FD6A13">
        <w:rPr>
          <w:rFonts w:ascii="Times New Roman" w:hAnsi="Times New Roman" w:cs="Times New Roman"/>
          <w:b/>
        </w:rPr>
        <w:t>:</w:t>
      </w:r>
    </w:p>
    <w:p w:rsidR="009D3E71" w:rsidRPr="00FD6A13" w:rsidRDefault="009D3E71" w:rsidP="005D095D">
      <w:pPr>
        <w:pStyle w:val="Paragrafoelenco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b/>
        </w:rPr>
        <w:t xml:space="preserve">ad una enfatizzazione </w:t>
      </w:r>
      <w:r w:rsidR="00BE7AB8" w:rsidRPr="00FD6A13">
        <w:rPr>
          <w:rFonts w:ascii="Times New Roman" w:hAnsi="Times New Roman" w:cs="Times New Roman"/>
          <w:b/>
        </w:rPr>
        <w:t>alle</w:t>
      </w:r>
      <w:r w:rsidR="0050644B" w:rsidRPr="00FD6A13">
        <w:rPr>
          <w:rFonts w:ascii="Times New Roman" w:hAnsi="Times New Roman" w:cs="Times New Roman"/>
          <w:b/>
        </w:rPr>
        <w:t xml:space="preserve"> </w:t>
      </w:r>
      <w:r w:rsidR="00BF2E2A" w:rsidRPr="00FD6A13">
        <w:rPr>
          <w:rFonts w:ascii="Times New Roman" w:hAnsi="Times New Roman" w:cs="Times New Roman"/>
          <w:b/>
        </w:rPr>
        <w:t>iniziativ</w:t>
      </w:r>
      <w:r w:rsidR="00BE7AB8" w:rsidRPr="00FD6A13">
        <w:rPr>
          <w:rFonts w:ascii="Times New Roman" w:hAnsi="Times New Roman" w:cs="Times New Roman"/>
          <w:b/>
        </w:rPr>
        <w:t>e</w:t>
      </w:r>
      <w:r w:rsidR="00BF2E2A" w:rsidRPr="00FD6A13">
        <w:rPr>
          <w:rFonts w:ascii="Times New Roman" w:hAnsi="Times New Roman" w:cs="Times New Roman"/>
          <w:b/>
        </w:rPr>
        <w:t xml:space="preserve"> </w:t>
      </w:r>
      <w:r w:rsidR="00BE7AB8" w:rsidRPr="00FD6A13">
        <w:rPr>
          <w:rFonts w:ascii="Times New Roman" w:hAnsi="Times New Roman" w:cs="Times New Roman"/>
          <w:b/>
        </w:rPr>
        <w:t xml:space="preserve">materiali, </w:t>
      </w:r>
      <w:r w:rsidR="00BE7AB8" w:rsidRPr="00FD6A13">
        <w:rPr>
          <w:rFonts w:ascii="Times New Roman" w:hAnsi="Times New Roman" w:cs="Times New Roman"/>
        </w:rPr>
        <w:t xml:space="preserve">senz’altro </w:t>
      </w:r>
      <w:r w:rsidR="0050644B" w:rsidRPr="00FD6A13">
        <w:rPr>
          <w:rFonts w:ascii="Times New Roman" w:hAnsi="Times New Roman" w:cs="Times New Roman"/>
        </w:rPr>
        <w:t xml:space="preserve"> lodevol</w:t>
      </w:r>
      <w:r w:rsidR="00BE7AB8" w:rsidRPr="00FD6A13">
        <w:rPr>
          <w:rFonts w:ascii="Times New Roman" w:hAnsi="Times New Roman" w:cs="Times New Roman"/>
        </w:rPr>
        <w:t>i ma destinate</w:t>
      </w:r>
      <w:r w:rsidR="0050644B" w:rsidRPr="00FD6A13">
        <w:rPr>
          <w:rFonts w:ascii="Times New Roman" w:hAnsi="Times New Roman" w:cs="Times New Roman"/>
        </w:rPr>
        <w:t xml:space="preserve"> a svuotarsi di significato, a ridursi ad attivismo filantropico</w:t>
      </w:r>
      <w:r w:rsidR="0050644B" w:rsidRPr="00FD6A13">
        <w:rPr>
          <w:rFonts w:ascii="Times New Roman" w:hAnsi="Times New Roman" w:cs="Times New Roman"/>
          <w:b/>
        </w:rPr>
        <w:t>;</w:t>
      </w:r>
    </w:p>
    <w:p w:rsidR="0050644B" w:rsidRPr="00FD6A13" w:rsidRDefault="0050644B" w:rsidP="005D095D">
      <w:pPr>
        <w:pStyle w:val="Paragrafoelenco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6A13">
        <w:rPr>
          <w:rFonts w:ascii="Times New Roman" w:hAnsi="Times New Roman" w:cs="Times New Roman"/>
          <w:b/>
        </w:rPr>
        <w:t>ad una spiritua</w:t>
      </w:r>
      <w:r w:rsidR="00BE7AB8" w:rsidRPr="00FD6A13">
        <w:rPr>
          <w:rFonts w:ascii="Times New Roman" w:hAnsi="Times New Roman" w:cs="Times New Roman"/>
          <w:b/>
        </w:rPr>
        <w:t>lizzazione dell’ amore -</w:t>
      </w:r>
      <w:r w:rsidRPr="00FD6A13">
        <w:rPr>
          <w:rFonts w:ascii="Times New Roman" w:hAnsi="Times New Roman" w:cs="Times New Roman"/>
          <w:b/>
        </w:rPr>
        <w:t xml:space="preserve"> carità </w:t>
      </w:r>
      <w:r w:rsidR="0016099F" w:rsidRPr="00FD6A13">
        <w:rPr>
          <w:rFonts w:ascii="Times New Roman" w:hAnsi="Times New Roman" w:cs="Times New Roman"/>
          <w:b/>
        </w:rPr>
        <w:t>nelle</w:t>
      </w:r>
      <w:r w:rsidR="00BE7AB8" w:rsidRPr="00FD6A13">
        <w:rPr>
          <w:rFonts w:ascii="Times New Roman" w:hAnsi="Times New Roman" w:cs="Times New Roman"/>
          <w:b/>
        </w:rPr>
        <w:t xml:space="preserve"> opere di misericordia, </w:t>
      </w:r>
      <w:r w:rsidR="0016099F" w:rsidRPr="00FD6A13">
        <w:rPr>
          <w:rFonts w:ascii="Times New Roman" w:hAnsi="Times New Roman" w:cs="Times New Roman"/>
        </w:rPr>
        <w:t>e</w:t>
      </w:r>
      <w:r w:rsidR="00BE7AB8" w:rsidRPr="00FD6A13">
        <w:rPr>
          <w:rFonts w:ascii="Times New Roman" w:hAnsi="Times New Roman" w:cs="Times New Roman"/>
        </w:rPr>
        <w:t xml:space="preserve"> </w:t>
      </w:r>
      <w:r w:rsidR="0016099F" w:rsidRPr="00FD6A13">
        <w:rPr>
          <w:rFonts w:ascii="Times New Roman" w:hAnsi="Times New Roman" w:cs="Times New Roman"/>
        </w:rPr>
        <w:t xml:space="preserve">a </w:t>
      </w:r>
      <w:r w:rsidR="00BE7AB8" w:rsidRPr="00FD6A13">
        <w:rPr>
          <w:rFonts w:ascii="Times New Roman" w:hAnsi="Times New Roman" w:cs="Times New Roman"/>
        </w:rPr>
        <w:t>dimenticare che Dio – Amore si è incarnato e che la Fede, senza le opere, è morta.</w:t>
      </w:r>
      <w:r w:rsidRPr="00FD6A13">
        <w:rPr>
          <w:rFonts w:ascii="Times New Roman" w:hAnsi="Times New Roman" w:cs="Times New Roman"/>
        </w:rPr>
        <w:t xml:space="preserve"> </w:t>
      </w:r>
    </w:p>
    <w:sectPr w:rsidR="0050644B" w:rsidRPr="00FD6A13" w:rsidSect="00FD6A1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3E2" w:rsidRDefault="007B43E2" w:rsidP="00FD6A13">
      <w:r>
        <w:separator/>
      </w:r>
    </w:p>
  </w:endnote>
  <w:endnote w:type="continuationSeparator" w:id="0">
    <w:p w:rsidR="007B43E2" w:rsidRDefault="007B43E2" w:rsidP="00FD6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8563170"/>
      <w:docPartObj>
        <w:docPartGallery w:val="Page Numbers (Bottom of Page)"/>
        <w:docPartUnique/>
      </w:docPartObj>
    </w:sdtPr>
    <w:sdtContent>
      <w:p w:rsidR="00FD6A13" w:rsidRDefault="00FD6A13">
        <w:pPr>
          <w:pStyle w:val="Pidipagin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D6A13" w:rsidRDefault="00FD6A1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3E2" w:rsidRDefault="007B43E2" w:rsidP="00FD6A13">
      <w:r>
        <w:separator/>
      </w:r>
    </w:p>
  </w:footnote>
  <w:footnote w:type="continuationSeparator" w:id="0">
    <w:p w:rsidR="007B43E2" w:rsidRDefault="007B43E2" w:rsidP="00FD6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A13" w:rsidRPr="00FD6A13" w:rsidRDefault="00FD6A13" w:rsidP="00FD6A13">
    <w:pPr>
      <w:pStyle w:val="Intestazione"/>
      <w:pBdr>
        <w:bottom w:val="single" w:sz="4" w:space="1" w:color="auto"/>
      </w:pBdr>
      <w:spacing w:before="360"/>
      <w:jc w:val="right"/>
      <w:rPr>
        <w:i/>
        <w:sz w:val="14"/>
      </w:rPr>
    </w:pPr>
    <w:r w:rsidRPr="00FD6A13">
      <w:rPr>
        <w:rFonts w:ascii="Times New Roman" w:hAnsi="Times New Roman" w:cs="Times New Roman"/>
        <w:i/>
        <w:sz w:val="16"/>
        <w:szCs w:val="28"/>
      </w:rPr>
      <w:t>SINTESI DEL GRUPPO 4</w:t>
    </w:r>
    <w:r w:rsidRPr="00FD6A13">
      <w:rPr>
        <w:rFonts w:ascii="Times New Roman" w:hAnsi="Times New Roman" w:cs="Times New Roman"/>
        <w:i/>
        <w:sz w:val="16"/>
      </w:rPr>
      <w:t xml:space="preserve">  </w:t>
    </w:r>
    <w:r w:rsidRPr="00FD6A13">
      <w:rPr>
        <w:rFonts w:ascii="Times New Roman" w:hAnsi="Times New Roman" w:cs="Times New Roman"/>
        <w:i/>
        <w:sz w:val="16"/>
        <w:szCs w:val="28"/>
      </w:rPr>
      <w:t xml:space="preserve">-  </w:t>
    </w:r>
    <w:r w:rsidRPr="00FD6A13">
      <w:rPr>
        <w:rFonts w:ascii="Times New Roman" w:hAnsi="Times New Roman" w:cs="Times New Roman"/>
        <w:i/>
        <w:caps/>
        <w:sz w:val="16"/>
        <w:szCs w:val="28"/>
      </w:rPr>
      <w:t>coordina</w:t>
    </w:r>
    <w:r w:rsidRPr="00FD6A13">
      <w:rPr>
        <w:rFonts w:ascii="Times New Roman" w:hAnsi="Times New Roman" w:cs="Times New Roman"/>
        <w:i/>
        <w:caps/>
        <w:sz w:val="16"/>
      </w:rPr>
      <w:t>MENTO</w:t>
    </w:r>
    <w:r w:rsidRPr="00FD6A13">
      <w:rPr>
        <w:rFonts w:ascii="Times New Roman" w:hAnsi="Times New Roman" w:cs="Times New Roman"/>
        <w:i/>
        <w:sz w:val="16"/>
        <w:szCs w:val="28"/>
      </w:rPr>
      <w:t xml:space="preserve"> </w:t>
    </w:r>
    <w:r w:rsidRPr="00FD6A13">
      <w:rPr>
        <w:rFonts w:ascii="Times New Roman" w:hAnsi="Times New Roman" w:cs="Times New Roman"/>
        <w:i/>
        <w:sz w:val="16"/>
      </w:rPr>
      <w:t xml:space="preserve">e SINTESI </w:t>
    </w:r>
    <w:r w:rsidRPr="00FD6A13">
      <w:rPr>
        <w:rFonts w:ascii="Times New Roman" w:hAnsi="Times New Roman" w:cs="Times New Roman"/>
        <w:i/>
        <w:sz w:val="16"/>
        <w:szCs w:val="28"/>
      </w:rPr>
      <w:t>d</w:t>
    </w:r>
    <w:r w:rsidRPr="00FD6A13">
      <w:rPr>
        <w:rFonts w:ascii="Times New Roman" w:hAnsi="Times New Roman" w:cs="Times New Roman"/>
        <w:i/>
        <w:sz w:val="16"/>
      </w:rPr>
      <w:t>i</w:t>
    </w:r>
    <w:r w:rsidRPr="00FD6A13">
      <w:rPr>
        <w:rFonts w:ascii="Times New Roman" w:hAnsi="Times New Roman" w:cs="Times New Roman"/>
        <w:i/>
        <w:sz w:val="16"/>
        <w:szCs w:val="28"/>
      </w:rPr>
      <w:t xml:space="preserve"> </w:t>
    </w:r>
    <w:r w:rsidRPr="00FD6A13">
      <w:rPr>
        <w:rFonts w:ascii="Times New Roman" w:hAnsi="Times New Roman" w:cs="Times New Roman"/>
        <w:i/>
        <w:caps/>
        <w:sz w:val="16"/>
        <w:szCs w:val="28"/>
      </w:rPr>
      <w:t xml:space="preserve">Gabriele </w:t>
    </w:r>
    <w:r w:rsidRPr="00FD6A13">
      <w:rPr>
        <w:rFonts w:ascii="Times New Roman" w:hAnsi="Times New Roman" w:cs="Times New Roman"/>
        <w:i/>
        <w:caps/>
        <w:sz w:val="16"/>
      </w:rPr>
      <w:t xml:space="preserve">B. </w:t>
    </w:r>
    <w:r w:rsidRPr="00FD6A13">
      <w:rPr>
        <w:rFonts w:ascii="Times New Roman" w:hAnsi="Times New Roman" w:cs="Times New Roman"/>
        <w:i/>
        <w:sz w:val="16"/>
      </w:rPr>
      <w:t>diacono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1.1pt;height:11.1pt" o:bullet="t">
        <v:imagedata r:id="rId1" o:title="msoAD75"/>
      </v:shape>
    </w:pict>
  </w:numPicBullet>
  <w:abstractNum w:abstractNumId="0">
    <w:nsid w:val="2E28028B"/>
    <w:multiLevelType w:val="hybridMultilevel"/>
    <w:tmpl w:val="561A902C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0000B">
      <w:start w:val="1"/>
      <w:numFmt w:val="bullet"/>
      <w:lvlText w:val="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04F1139"/>
    <w:multiLevelType w:val="hybridMultilevel"/>
    <w:tmpl w:val="FBC0B8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814B41"/>
    <w:multiLevelType w:val="hybridMultilevel"/>
    <w:tmpl w:val="735E4B6A"/>
    <w:lvl w:ilvl="0" w:tplc="0410000D">
      <w:start w:val="1"/>
      <w:numFmt w:val="bullet"/>
      <w:lvlText w:val=""/>
      <w:lvlJc w:val="left"/>
      <w:pPr>
        <w:ind w:left="219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3">
    <w:nsid w:val="684A362C"/>
    <w:multiLevelType w:val="hybridMultilevel"/>
    <w:tmpl w:val="DA325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D1AEE"/>
    <w:multiLevelType w:val="hybridMultilevel"/>
    <w:tmpl w:val="B05A2268"/>
    <w:lvl w:ilvl="0" w:tplc="0410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5">
    <w:nsid w:val="757550B9"/>
    <w:multiLevelType w:val="hybridMultilevel"/>
    <w:tmpl w:val="378C7B76"/>
    <w:lvl w:ilvl="0" w:tplc="0410000B">
      <w:start w:val="1"/>
      <w:numFmt w:val="bullet"/>
      <w:lvlText w:val=""/>
      <w:lvlJc w:val="left"/>
      <w:pPr>
        <w:ind w:left="219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C1BCE"/>
    <w:rsid w:val="00026D83"/>
    <w:rsid w:val="00035D63"/>
    <w:rsid w:val="000707B3"/>
    <w:rsid w:val="000C6F96"/>
    <w:rsid w:val="000D3A12"/>
    <w:rsid w:val="000F562E"/>
    <w:rsid w:val="0012217D"/>
    <w:rsid w:val="0013432F"/>
    <w:rsid w:val="0016099F"/>
    <w:rsid w:val="00163BB4"/>
    <w:rsid w:val="001814FC"/>
    <w:rsid w:val="001A689A"/>
    <w:rsid w:val="001B31E4"/>
    <w:rsid w:val="001C686B"/>
    <w:rsid w:val="001D0084"/>
    <w:rsid w:val="001F742B"/>
    <w:rsid w:val="00203CBE"/>
    <w:rsid w:val="002079A4"/>
    <w:rsid w:val="002406AF"/>
    <w:rsid w:val="002472B7"/>
    <w:rsid w:val="00255484"/>
    <w:rsid w:val="00260479"/>
    <w:rsid w:val="00292748"/>
    <w:rsid w:val="00292B14"/>
    <w:rsid w:val="002A06CC"/>
    <w:rsid w:val="002A7D5C"/>
    <w:rsid w:val="002E7BCC"/>
    <w:rsid w:val="00315C6D"/>
    <w:rsid w:val="00333CD5"/>
    <w:rsid w:val="003534E7"/>
    <w:rsid w:val="00373668"/>
    <w:rsid w:val="00381EA0"/>
    <w:rsid w:val="0039348E"/>
    <w:rsid w:val="003E0F55"/>
    <w:rsid w:val="003F36AA"/>
    <w:rsid w:val="00404E7E"/>
    <w:rsid w:val="004056F9"/>
    <w:rsid w:val="00406BCF"/>
    <w:rsid w:val="004127AA"/>
    <w:rsid w:val="0042072C"/>
    <w:rsid w:val="00421DBC"/>
    <w:rsid w:val="004317A0"/>
    <w:rsid w:val="00435721"/>
    <w:rsid w:val="0044280A"/>
    <w:rsid w:val="0046118D"/>
    <w:rsid w:val="004848E6"/>
    <w:rsid w:val="00487C84"/>
    <w:rsid w:val="004D0C9D"/>
    <w:rsid w:val="004F162F"/>
    <w:rsid w:val="00501BFB"/>
    <w:rsid w:val="0050644B"/>
    <w:rsid w:val="005246DA"/>
    <w:rsid w:val="005314E5"/>
    <w:rsid w:val="00534C4F"/>
    <w:rsid w:val="00566DD0"/>
    <w:rsid w:val="00573E62"/>
    <w:rsid w:val="00594240"/>
    <w:rsid w:val="0059472C"/>
    <w:rsid w:val="00594E40"/>
    <w:rsid w:val="0059742B"/>
    <w:rsid w:val="005A1791"/>
    <w:rsid w:val="005C340D"/>
    <w:rsid w:val="005C4206"/>
    <w:rsid w:val="005C50B3"/>
    <w:rsid w:val="005D095D"/>
    <w:rsid w:val="005D61C9"/>
    <w:rsid w:val="005E2003"/>
    <w:rsid w:val="005F35CC"/>
    <w:rsid w:val="00604AED"/>
    <w:rsid w:val="00614B07"/>
    <w:rsid w:val="00622C31"/>
    <w:rsid w:val="0065658B"/>
    <w:rsid w:val="006A521F"/>
    <w:rsid w:val="006C2982"/>
    <w:rsid w:val="006C2BE9"/>
    <w:rsid w:val="006C7CA3"/>
    <w:rsid w:val="006D771F"/>
    <w:rsid w:val="006E476B"/>
    <w:rsid w:val="006F5D34"/>
    <w:rsid w:val="007054DB"/>
    <w:rsid w:val="007405C7"/>
    <w:rsid w:val="0074682A"/>
    <w:rsid w:val="00782366"/>
    <w:rsid w:val="00791A6C"/>
    <w:rsid w:val="007A7531"/>
    <w:rsid w:val="007B2749"/>
    <w:rsid w:val="007B43E2"/>
    <w:rsid w:val="007B7856"/>
    <w:rsid w:val="007C1DDF"/>
    <w:rsid w:val="007F27EB"/>
    <w:rsid w:val="00805F6D"/>
    <w:rsid w:val="008072A0"/>
    <w:rsid w:val="0080749E"/>
    <w:rsid w:val="00807E8E"/>
    <w:rsid w:val="008160EC"/>
    <w:rsid w:val="00851D0A"/>
    <w:rsid w:val="00872892"/>
    <w:rsid w:val="00892D51"/>
    <w:rsid w:val="008948C9"/>
    <w:rsid w:val="008B2F74"/>
    <w:rsid w:val="008C0236"/>
    <w:rsid w:val="008F098D"/>
    <w:rsid w:val="008F37FB"/>
    <w:rsid w:val="008F5A79"/>
    <w:rsid w:val="009106C2"/>
    <w:rsid w:val="00913AB1"/>
    <w:rsid w:val="00942DB9"/>
    <w:rsid w:val="00956313"/>
    <w:rsid w:val="00964833"/>
    <w:rsid w:val="009657B3"/>
    <w:rsid w:val="00966679"/>
    <w:rsid w:val="0096763F"/>
    <w:rsid w:val="009D1F0D"/>
    <w:rsid w:val="009D3E71"/>
    <w:rsid w:val="009D56BC"/>
    <w:rsid w:val="009E2114"/>
    <w:rsid w:val="009E643B"/>
    <w:rsid w:val="009F6C19"/>
    <w:rsid w:val="00A300BB"/>
    <w:rsid w:val="00A3174B"/>
    <w:rsid w:val="00A35116"/>
    <w:rsid w:val="00A44756"/>
    <w:rsid w:val="00A66ADA"/>
    <w:rsid w:val="00A82380"/>
    <w:rsid w:val="00AB25FE"/>
    <w:rsid w:val="00AC0EAC"/>
    <w:rsid w:val="00AC2D1E"/>
    <w:rsid w:val="00AD6E09"/>
    <w:rsid w:val="00AD7DE7"/>
    <w:rsid w:val="00B052DB"/>
    <w:rsid w:val="00B07612"/>
    <w:rsid w:val="00B20496"/>
    <w:rsid w:val="00B3029C"/>
    <w:rsid w:val="00B616F5"/>
    <w:rsid w:val="00B91830"/>
    <w:rsid w:val="00BD491B"/>
    <w:rsid w:val="00BD4C62"/>
    <w:rsid w:val="00BE2666"/>
    <w:rsid w:val="00BE7AB8"/>
    <w:rsid w:val="00BF2E2A"/>
    <w:rsid w:val="00BF7560"/>
    <w:rsid w:val="00C126CA"/>
    <w:rsid w:val="00C3685D"/>
    <w:rsid w:val="00C439DB"/>
    <w:rsid w:val="00C4515D"/>
    <w:rsid w:val="00C537E6"/>
    <w:rsid w:val="00CB5FB8"/>
    <w:rsid w:val="00CC7B2F"/>
    <w:rsid w:val="00CD2FC5"/>
    <w:rsid w:val="00CD6294"/>
    <w:rsid w:val="00CF0102"/>
    <w:rsid w:val="00D150F7"/>
    <w:rsid w:val="00D24CF7"/>
    <w:rsid w:val="00D35AE9"/>
    <w:rsid w:val="00D41274"/>
    <w:rsid w:val="00D4460D"/>
    <w:rsid w:val="00D458FB"/>
    <w:rsid w:val="00D71502"/>
    <w:rsid w:val="00D77A2A"/>
    <w:rsid w:val="00D91F69"/>
    <w:rsid w:val="00DB6B4B"/>
    <w:rsid w:val="00DC1FD7"/>
    <w:rsid w:val="00DC2F4C"/>
    <w:rsid w:val="00DD483D"/>
    <w:rsid w:val="00DD4F1C"/>
    <w:rsid w:val="00DE5B69"/>
    <w:rsid w:val="00DF60CF"/>
    <w:rsid w:val="00E01FB9"/>
    <w:rsid w:val="00E204D5"/>
    <w:rsid w:val="00E65CC5"/>
    <w:rsid w:val="00E67CC2"/>
    <w:rsid w:val="00E81A13"/>
    <w:rsid w:val="00EA20CC"/>
    <w:rsid w:val="00EB7821"/>
    <w:rsid w:val="00EC32A2"/>
    <w:rsid w:val="00ED762F"/>
    <w:rsid w:val="00EE4E25"/>
    <w:rsid w:val="00F0712D"/>
    <w:rsid w:val="00F13EEF"/>
    <w:rsid w:val="00F206EC"/>
    <w:rsid w:val="00F667F8"/>
    <w:rsid w:val="00F87AC1"/>
    <w:rsid w:val="00FA1C0E"/>
    <w:rsid w:val="00FA3BA4"/>
    <w:rsid w:val="00FB730C"/>
    <w:rsid w:val="00FC1BCE"/>
    <w:rsid w:val="00FD04C4"/>
    <w:rsid w:val="00FD6A13"/>
    <w:rsid w:val="00FF1937"/>
    <w:rsid w:val="00FF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6ADA"/>
  </w:style>
  <w:style w:type="paragraph" w:styleId="Titolo1">
    <w:name w:val="heading 1"/>
    <w:basedOn w:val="Normale"/>
    <w:next w:val="Normale"/>
    <w:link w:val="Titolo1Carattere"/>
    <w:uiPriority w:val="9"/>
    <w:qFormat/>
    <w:rsid w:val="00FC1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FC1B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1B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1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FC1BC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D6A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D6A13"/>
  </w:style>
  <w:style w:type="paragraph" w:styleId="Pidipagina">
    <w:name w:val="footer"/>
    <w:basedOn w:val="Normale"/>
    <w:link w:val="PidipaginaCarattere"/>
    <w:uiPriority w:val="99"/>
    <w:unhideWhenUsed/>
    <w:rsid w:val="00FD6A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17</cp:revision>
  <cp:lastPrinted>2015-06-13T23:49:00Z</cp:lastPrinted>
  <dcterms:created xsi:type="dcterms:W3CDTF">2015-06-13T16:04:00Z</dcterms:created>
  <dcterms:modified xsi:type="dcterms:W3CDTF">2015-06-13T23:53:00Z</dcterms:modified>
</cp:coreProperties>
</file>