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79" w:rsidRPr="006037C3" w:rsidRDefault="002D75C7" w:rsidP="00F4770A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6037C3">
        <w:rPr>
          <w:rFonts w:cstheme="minorHAnsi"/>
          <w:b/>
          <w:bCs/>
          <w:i/>
          <w:iCs/>
          <w:sz w:val="36"/>
          <w:szCs w:val="36"/>
          <w:lang w:val="la-Latn"/>
        </w:rPr>
        <w:t>Amoris laetitia</w:t>
      </w:r>
      <w:r w:rsidRPr="006037C3">
        <w:rPr>
          <w:rFonts w:cstheme="minorHAnsi"/>
          <w:b/>
          <w:bCs/>
          <w:sz w:val="36"/>
          <w:szCs w:val="36"/>
        </w:rPr>
        <w:t xml:space="preserve"> n. 244: r</w:t>
      </w:r>
      <w:r w:rsidR="002E6DDB" w:rsidRPr="006037C3">
        <w:rPr>
          <w:rFonts w:cstheme="minorHAnsi"/>
          <w:b/>
          <w:bCs/>
          <w:sz w:val="36"/>
          <w:szCs w:val="36"/>
        </w:rPr>
        <w:t>endere più accessibili e agili le procedure per il riconosc</w:t>
      </w:r>
      <w:r w:rsidR="002E6DDB" w:rsidRPr="006037C3">
        <w:rPr>
          <w:rFonts w:cstheme="minorHAnsi"/>
          <w:b/>
          <w:bCs/>
          <w:sz w:val="36"/>
          <w:szCs w:val="36"/>
        </w:rPr>
        <w:t>i</w:t>
      </w:r>
      <w:r w:rsidR="002E6DDB" w:rsidRPr="006037C3">
        <w:rPr>
          <w:rFonts w:cstheme="minorHAnsi"/>
          <w:b/>
          <w:bCs/>
          <w:sz w:val="36"/>
          <w:szCs w:val="36"/>
        </w:rPr>
        <w:t>mento dei casi di nullità</w:t>
      </w:r>
    </w:p>
    <w:p w:rsidR="00E3261B" w:rsidRPr="006037C3" w:rsidRDefault="00E3261B" w:rsidP="00F4770A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2E6DDB" w:rsidRPr="006037C3" w:rsidRDefault="002E6DDB" w:rsidP="00F4770A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6037C3">
        <w:rPr>
          <w:rFonts w:cstheme="minorHAnsi"/>
          <w:b/>
          <w:bCs/>
          <w:sz w:val="36"/>
          <w:szCs w:val="36"/>
        </w:rPr>
        <w:t xml:space="preserve">La disciplina di </w:t>
      </w:r>
      <w:r w:rsidRPr="006037C3">
        <w:rPr>
          <w:rFonts w:cstheme="minorHAnsi"/>
          <w:b/>
          <w:bCs/>
          <w:i/>
          <w:iCs/>
          <w:sz w:val="36"/>
          <w:szCs w:val="36"/>
          <w:lang w:val="la-Latn"/>
        </w:rPr>
        <w:t>Mitis Iudex</w:t>
      </w:r>
    </w:p>
    <w:p w:rsidR="002D75C7" w:rsidRPr="006037C3" w:rsidRDefault="002D75C7" w:rsidP="00F4770A">
      <w:pPr>
        <w:spacing w:after="0" w:line="240" w:lineRule="auto"/>
        <w:jc w:val="both"/>
        <w:rPr>
          <w:rFonts w:cstheme="minorHAnsi"/>
          <w:sz w:val="36"/>
          <w:szCs w:val="36"/>
        </w:rPr>
      </w:pPr>
    </w:p>
    <w:p w:rsidR="00E3261B" w:rsidRPr="006037C3" w:rsidRDefault="00E3261B" w:rsidP="00F4770A">
      <w:pPr>
        <w:spacing w:after="0" w:line="240" w:lineRule="auto"/>
        <w:jc w:val="both"/>
        <w:rPr>
          <w:rFonts w:cstheme="minorHAnsi"/>
          <w:sz w:val="36"/>
          <w:szCs w:val="36"/>
        </w:rPr>
      </w:pPr>
    </w:p>
    <w:p w:rsidR="005A3979" w:rsidRPr="006037C3" w:rsidRDefault="000D1BE7" w:rsidP="00F4770A">
      <w:pPr>
        <w:spacing w:after="0" w:line="240" w:lineRule="auto"/>
        <w:jc w:val="both"/>
        <w:rPr>
          <w:rFonts w:cstheme="minorHAnsi"/>
          <w:sz w:val="36"/>
          <w:szCs w:val="36"/>
        </w:rPr>
      </w:pPr>
      <w:r w:rsidRPr="006037C3">
        <w:rPr>
          <w:rFonts w:cstheme="minorHAnsi"/>
          <w:sz w:val="36"/>
          <w:szCs w:val="36"/>
        </w:rPr>
        <w:t>Partiamo dal dato di realtà: la diffusa fragilità dei matrimoni oggi esige un adegu</w:t>
      </w:r>
      <w:r w:rsidRPr="006037C3">
        <w:rPr>
          <w:rFonts w:cstheme="minorHAnsi"/>
          <w:sz w:val="36"/>
          <w:szCs w:val="36"/>
        </w:rPr>
        <w:t>a</w:t>
      </w:r>
      <w:r w:rsidRPr="006037C3">
        <w:rPr>
          <w:rFonts w:cstheme="minorHAnsi"/>
          <w:sz w:val="36"/>
          <w:szCs w:val="36"/>
        </w:rPr>
        <w:t>mento degli strumenti in risposta</w:t>
      </w:r>
      <w:r w:rsidR="00B80188" w:rsidRPr="006037C3">
        <w:rPr>
          <w:rFonts w:cstheme="minorHAnsi"/>
          <w:sz w:val="36"/>
          <w:szCs w:val="36"/>
        </w:rPr>
        <w:t>.</w:t>
      </w:r>
    </w:p>
    <w:p w:rsidR="00B80188" w:rsidRPr="006037C3" w:rsidRDefault="00B80188" w:rsidP="00F4770A">
      <w:pPr>
        <w:spacing w:after="0" w:line="240" w:lineRule="auto"/>
        <w:jc w:val="both"/>
        <w:rPr>
          <w:rFonts w:cstheme="minorHAnsi"/>
          <w:b/>
          <w:bCs/>
          <w:sz w:val="36"/>
          <w:szCs w:val="36"/>
        </w:rPr>
      </w:pPr>
      <w:r w:rsidRPr="006037C3">
        <w:rPr>
          <w:rFonts w:cstheme="minorHAnsi"/>
          <w:sz w:val="36"/>
          <w:szCs w:val="36"/>
        </w:rPr>
        <w:t xml:space="preserve">Anche in tempi relativamente recenti la Chiesa lo ha fatto, ad </w:t>
      </w:r>
      <w:r w:rsidRPr="006037C3">
        <w:rPr>
          <w:rFonts w:cstheme="minorHAnsi"/>
          <w:sz w:val="36"/>
          <w:szCs w:val="36"/>
        </w:rPr>
        <w:t>e</w:t>
      </w:r>
      <w:r w:rsidRPr="006037C3">
        <w:rPr>
          <w:rFonts w:cstheme="minorHAnsi"/>
          <w:sz w:val="36"/>
          <w:szCs w:val="36"/>
        </w:rPr>
        <w:t>sempio introducendo nel Codice del 1983 nuovi capi di nullità del matrimonio, che prima non c’erano, come il consenso viziato da i</w:t>
      </w:r>
      <w:r w:rsidRPr="006037C3">
        <w:rPr>
          <w:rFonts w:cstheme="minorHAnsi"/>
          <w:sz w:val="36"/>
          <w:szCs w:val="36"/>
        </w:rPr>
        <w:t>n</w:t>
      </w:r>
      <w:r w:rsidRPr="006037C3">
        <w:rPr>
          <w:rFonts w:cstheme="minorHAnsi"/>
          <w:sz w:val="36"/>
          <w:szCs w:val="36"/>
        </w:rPr>
        <w:t>ganno subito o il consenso viziato da incapacità psichica, che può essere di vario gen</w:t>
      </w:r>
      <w:r w:rsidRPr="006037C3">
        <w:rPr>
          <w:rFonts w:cstheme="minorHAnsi"/>
          <w:sz w:val="36"/>
          <w:szCs w:val="36"/>
        </w:rPr>
        <w:t>e</w:t>
      </w:r>
      <w:r w:rsidRPr="006037C3">
        <w:rPr>
          <w:rFonts w:cstheme="minorHAnsi"/>
          <w:sz w:val="36"/>
          <w:szCs w:val="36"/>
        </w:rPr>
        <w:t>re. Qualcuno dirà: ma sono motivi di nullità ovvi ed evidenti! Ebbene, pr</w:t>
      </w:r>
      <w:r w:rsidRPr="006037C3">
        <w:rPr>
          <w:rFonts w:cstheme="minorHAnsi"/>
          <w:sz w:val="36"/>
          <w:szCs w:val="36"/>
        </w:rPr>
        <w:t>i</w:t>
      </w:r>
      <w:r w:rsidRPr="006037C3">
        <w:rPr>
          <w:rFonts w:cstheme="minorHAnsi"/>
          <w:sz w:val="36"/>
          <w:szCs w:val="36"/>
        </w:rPr>
        <w:t>ma del 1983 non c’erano.</w:t>
      </w:r>
    </w:p>
    <w:p w:rsidR="00316EFB" w:rsidRPr="006037C3" w:rsidRDefault="00341882" w:rsidP="00F4770A">
      <w:pPr>
        <w:pStyle w:val="Paragrafoelenco"/>
        <w:spacing w:after="0" w:line="240" w:lineRule="auto"/>
        <w:ind w:left="0"/>
        <w:jc w:val="both"/>
        <w:rPr>
          <w:rFonts w:cstheme="minorHAnsi"/>
          <w:sz w:val="36"/>
          <w:szCs w:val="36"/>
          <w:lang w:bidi="he-IL"/>
        </w:rPr>
      </w:pPr>
      <w:r w:rsidRPr="006037C3">
        <w:rPr>
          <w:rFonts w:cstheme="minorHAnsi"/>
          <w:b/>
          <w:bCs/>
          <w:sz w:val="36"/>
          <w:szCs w:val="36"/>
        </w:rPr>
        <w:t>Quali sono i c</w:t>
      </w:r>
      <w:r w:rsidR="00653E9B" w:rsidRPr="006037C3">
        <w:rPr>
          <w:rFonts w:cstheme="minorHAnsi"/>
          <w:b/>
          <w:bCs/>
          <w:sz w:val="36"/>
          <w:szCs w:val="36"/>
        </w:rPr>
        <w:t>riteri di fondo della riforma di papa Francesco</w:t>
      </w:r>
      <w:r w:rsidRPr="006037C3">
        <w:rPr>
          <w:rFonts w:cstheme="minorHAnsi"/>
          <w:b/>
          <w:bCs/>
          <w:sz w:val="36"/>
          <w:szCs w:val="36"/>
        </w:rPr>
        <w:t>?</w:t>
      </w:r>
      <w:r w:rsidR="00914627" w:rsidRPr="006037C3">
        <w:rPr>
          <w:rFonts w:cstheme="minorHAnsi"/>
          <w:b/>
          <w:bCs/>
          <w:sz w:val="36"/>
          <w:szCs w:val="36"/>
        </w:rPr>
        <w:t xml:space="preserve"> P</w:t>
      </w:r>
      <w:r w:rsidR="00914627" w:rsidRPr="006037C3">
        <w:rPr>
          <w:rFonts w:cstheme="minorHAnsi"/>
          <w:b/>
          <w:bCs/>
          <w:sz w:val="36"/>
          <w:szCs w:val="36"/>
        </w:rPr>
        <w:t>o</w:t>
      </w:r>
      <w:r w:rsidR="00914627" w:rsidRPr="006037C3">
        <w:rPr>
          <w:rFonts w:cstheme="minorHAnsi"/>
          <w:b/>
          <w:bCs/>
          <w:sz w:val="36"/>
          <w:szCs w:val="36"/>
        </w:rPr>
        <w:t>trei riassumerli così:</w:t>
      </w:r>
      <w:r w:rsidR="00914627" w:rsidRPr="006037C3">
        <w:rPr>
          <w:rFonts w:cstheme="minorHAnsi"/>
          <w:sz w:val="36"/>
          <w:szCs w:val="36"/>
        </w:rPr>
        <w:t xml:space="preserve"> </w:t>
      </w:r>
      <w:r w:rsidR="000C46CC" w:rsidRPr="006037C3">
        <w:rPr>
          <w:rFonts w:cstheme="minorHAnsi"/>
          <w:sz w:val="36"/>
          <w:szCs w:val="36"/>
        </w:rPr>
        <w:t xml:space="preserve">1) </w:t>
      </w:r>
      <w:r w:rsidR="00914627" w:rsidRPr="006037C3">
        <w:rPr>
          <w:rFonts w:cstheme="minorHAnsi"/>
          <w:sz w:val="36"/>
          <w:szCs w:val="36"/>
        </w:rPr>
        <w:t xml:space="preserve">la verità del vincolo coniugale e l’indissolubilità del matrimonio; </w:t>
      </w:r>
      <w:r w:rsidR="000C46CC" w:rsidRPr="006037C3">
        <w:rPr>
          <w:rFonts w:cstheme="minorHAnsi"/>
          <w:sz w:val="36"/>
          <w:szCs w:val="36"/>
        </w:rPr>
        <w:t xml:space="preserve">2) </w:t>
      </w:r>
      <w:r w:rsidR="00914627" w:rsidRPr="006037C3">
        <w:rPr>
          <w:rFonts w:cstheme="minorHAnsi"/>
          <w:sz w:val="36"/>
          <w:szCs w:val="36"/>
        </w:rPr>
        <w:t>la conversione delle strutture giuridico – pastorali;</w:t>
      </w:r>
      <w:r w:rsidR="001F40CD" w:rsidRPr="006037C3">
        <w:rPr>
          <w:rFonts w:cstheme="minorHAnsi"/>
          <w:sz w:val="36"/>
          <w:szCs w:val="36"/>
        </w:rPr>
        <w:t xml:space="preserve"> </w:t>
      </w:r>
      <w:r w:rsidR="000C46CC" w:rsidRPr="006037C3">
        <w:rPr>
          <w:rFonts w:cstheme="minorHAnsi"/>
          <w:sz w:val="36"/>
          <w:szCs w:val="36"/>
        </w:rPr>
        <w:t xml:space="preserve">3) </w:t>
      </w:r>
      <w:r w:rsidR="001F40CD" w:rsidRPr="006037C3">
        <w:rPr>
          <w:rFonts w:cstheme="minorHAnsi"/>
          <w:sz w:val="36"/>
          <w:szCs w:val="36"/>
          <w:lang w:bidi="he-IL"/>
        </w:rPr>
        <w:t>dinamiche processuali sempre rispondenti a cr</w:t>
      </w:r>
      <w:r w:rsidR="001F40CD" w:rsidRPr="006037C3">
        <w:rPr>
          <w:rFonts w:cstheme="minorHAnsi"/>
          <w:sz w:val="36"/>
          <w:szCs w:val="36"/>
          <w:lang w:bidi="he-IL"/>
        </w:rPr>
        <w:t>i</w:t>
      </w:r>
      <w:r w:rsidR="001F40CD" w:rsidRPr="006037C3">
        <w:rPr>
          <w:rFonts w:cstheme="minorHAnsi"/>
          <w:sz w:val="36"/>
          <w:szCs w:val="36"/>
          <w:lang w:bidi="he-IL"/>
        </w:rPr>
        <w:t xml:space="preserve">teri deontologici. </w:t>
      </w:r>
    </w:p>
    <w:p w:rsidR="008E1CB0" w:rsidRPr="006037C3" w:rsidRDefault="00341882" w:rsidP="00F4770A">
      <w:pPr>
        <w:pStyle w:val="Paragrafoelenco"/>
        <w:numPr>
          <w:ilvl w:val="0"/>
          <w:numId w:val="27"/>
        </w:numPr>
        <w:spacing w:after="0" w:line="240" w:lineRule="auto"/>
        <w:ind w:left="0"/>
        <w:jc w:val="both"/>
        <w:rPr>
          <w:rFonts w:cstheme="minorHAnsi"/>
          <w:b/>
          <w:bCs/>
          <w:sz w:val="36"/>
          <w:szCs w:val="36"/>
        </w:rPr>
      </w:pPr>
      <w:r w:rsidRPr="006037C3">
        <w:rPr>
          <w:rFonts w:cstheme="minorHAnsi"/>
          <w:b/>
          <w:bCs/>
          <w:sz w:val="36"/>
          <w:szCs w:val="36"/>
        </w:rPr>
        <w:t>L</w:t>
      </w:r>
      <w:r w:rsidR="00316EFB" w:rsidRPr="006037C3">
        <w:rPr>
          <w:rFonts w:cstheme="minorHAnsi"/>
          <w:b/>
          <w:bCs/>
          <w:sz w:val="36"/>
          <w:szCs w:val="36"/>
        </w:rPr>
        <w:t>a v</w:t>
      </w:r>
      <w:r w:rsidR="00A25B11" w:rsidRPr="006037C3">
        <w:rPr>
          <w:rFonts w:cstheme="minorHAnsi"/>
          <w:b/>
          <w:bCs/>
          <w:sz w:val="36"/>
          <w:szCs w:val="36"/>
        </w:rPr>
        <w:t xml:space="preserve">erità del vincolo coniugale e </w:t>
      </w:r>
      <w:r w:rsidR="00914627" w:rsidRPr="006037C3">
        <w:rPr>
          <w:rFonts w:cstheme="minorHAnsi"/>
          <w:b/>
          <w:bCs/>
          <w:sz w:val="36"/>
          <w:szCs w:val="36"/>
        </w:rPr>
        <w:t>l’</w:t>
      </w:r>
      <w:r w:rsidR="00A25B11" w:rsidRPr="006037C3">
        <w:rPr>
          <w:rFonts w:cstheme="minorHAnsi"/>
          <w:b/>
          <w:bCs/>
          <w:sz w:val="36"/>
          <w:szCs w:val="36"/>
        </w:rPr>
        <w:t>indissolubilità del matrimonio</w:t>
      </w:r>
      <w:r w:rsidR="0054346A" w:rsidRPr="006037C3">
        <w:rPr>
          <w:rFonts w:cstheme="minorHAnsi"/>
          <w:sz w:val="36"/>
          <w:szCs w:val="36"/>
        </w:rPr>
        <w:t xml:space="preserve">. </w:t>
      </w:r>
      <w:r w:rsidR="00B02FE2" w:rsidRPr="006037C3">
        <w:rPr>
          <w:rFonts w:cstheme="minorHAnsi"/>
          <w:sz w:val="36"/>
          <w:szCs w:val="36"/>
        </w:rPr>
        <w:t>Questa è</w:t>
      </w:r>
      <w:r w:rsidR="006425B5" w:rsidRPr="006037C3">
        <w:rPr>
          <w:rFonts w:cstheme="minorHAnsi"/>
          <w:sz w:val="36"/>
          <w:szCs w:val="36"/>
        </w:rPr>
        <w:t xml:space="preserve"> anche</w:t>
      </w:r>
      <w:r w:rsidR="00B02FE2" w:rsidRPr="006037C3">
        <w:rPr>
          <w:rFonts w:cstheme="minorHAnsi"/>
          <w:sz w:val="36"/>
          <w:szCs w:val="36"/>
        </w:rPr>
        <w:t xml:space="preserve"> la </w:t>
      </w:r>
      <w:r w:rsidR="00B02FE2" w:rsidRPr="006037C3">
        <w:rPr>
          <w:rFonts w:cstheme="minorHAnsi"/>
          <w:i/>
          <w:iCs/>
          <w:sz w:val="36"/>
          <w:szCs w:val="36"/>
          <w:lang w:val="la-Latn"/>
        </w:rPr>
        <w:t>ratio</w:t>
      </w:r>
      <w:r w:rsidR="00B02FE2" w:rsidRPr="006037C3">
        <w:rPr>
          <w:rFonts w:cstheme="minorHAnsi"/>
          <w:sz w:val="36"/>
          <w:szCs w:val="36"/>
        </w:rPr>
        <w:t xml:space="preserve"> del </w:t>
      </w:r>
      <w:r w:rsidR="006425B5" w:rsidRPr="006037C3">
        <w:rPr>
          <w:rFonts w:cstheme="minorHAnsi"/>
          <w:sz w:val="36"/>
          <w:szCs w:val="36"/>
          <w:lang w:val="la-Latn"/>
        </w:rPr>
        <w:t xml:space="preserve">Motu proprio </w:t>
      </w:r>
      <w:r w:rsidR="006425B5" w:rsidRPr="006037C3">
        <w:rPr>
          <w:rFonts w:cstheme="minorHAnsi"/>
          <w:i/>
          <w:iCs/>
          <w:sz w:val="36"/>
          <w:szCs w:val="36"/>
          <w:lang w:val="la-Latn"/>
        </w:rPr>
        <w:t>Mitis Iudex</w:t>
      </w:r>
      <w:r w:rsidR="00B02FE2" w:rsidRPr="006037C3">
        <w:rPr>
          <w:rFonts w:cstheme="minorHAnsi"/>
          <w:sz w:val="36"/>
          <w:szCs w:val="36"/>
        </w:rPr>
        <w:t>: “…</w:t>
      </w:r>
      <w:r w:rsidR="00B02FE2" w:rsidRPr="006037C3">
        <w:rPr>
          <w:rFonts w:cstheme="minorHAnsi"/>
          <w:i/>
          <w:iCs/>
          <w:sz w:val="36"/>
          <w:szCs w:val="36"/>
        </w:rPr>
        <w:t>. salvando sempre il principio della indissolubilità.</w:t>
      </w:r>
      <w:r w:rsidR="006425B5" w:rsidRPr="006037C3">
        <w:rPr>
          <w:rFonts w:cstheme="minorHAnsi"/>
          <w:sz w:val="36"/>
          <w:szCs w:val="36"/>
        </w:rPr>
        <w:t>..”, come si legge nel Pro</w:t>
      </w:r>
      <w:r w:rsidR="006425B5" w:rsidRPr="006037C3">
        <w:rPr>
          <w:rFonts w:cstheme="minorHAnsi"/>
          <w:sz w:val="36"/>
          <w:szCs w:val="36"/>
        </w:rPr>
        <w:t>e</w:t>
      </w:r>
      <w:r w:rsidR="006425B5" w:rsidRPr="006037C3">
        <w:rPr>
          <w:rFonts w:cstheme="minorHAnsi"/>
          <w:sz w:val="36"/>
          <w:szCs w:val="36"/>
        </w:rPr>
        <w:t>mio</w:t>
      </w:r>
      <w:r w:rsidR="0073792E" w:rsidRPr="006037C3">
        <w:rPr>
          <w:rFonts w:cstheme="minorHAnsi"/>
          <w:sz w:val="36"/>
          <w:szCs w:val="36"/>
        </w:rPr>
        <w:t xml:space="preserve">. </w:t>
      </w:r>
    </w:p>
    <w:p w:rsidR="0043170F" w:rsidRPr="006037C3" w:rsidRDefault="00B845D3" w:rsidP="00F4770A">
      <w:pPr>
        <w:pStyle w:val="Paragrafoelenco"/>
        <w:numPr>
          <w:ilvl w:val="0"/>
          <w:numId w:val="27"/>
        </w:numPr>
        <w:spacing w:after="0" w:line="240" w:lineRule="auto"/>
        <w:ind w:left="0"/>
        <w:jc w:val="both"/>
        <w:rPr>
          <w:rFonts w:cstheme="minorHAnsi"/>
          <w:sz w:val="36"/>
          <w:szCs w:val="36"/>
        </w:rPr>
      </w:pPr>
      <w:r w:rsidRPr="006037C3">
        <w:rPr>
          <w:rFonts w:cstheme="minorHAnsi"/>
          <w:b/>
          <w:bCs/>
          <w:sz w:val="36"/>
          <w:szCs w:val="36"/>
        </w:rPr>
        <w:t>La c</w:t>
      </w:r>
      <w:r w:rsidR="00316EFB" w:rsidRPr="006037C3">
        <w:rPr>
          <w:rFonts w:cstheme="minorHAnsi"/>
          <w:b/>
          <w:bCs/>
          <w:sz w:val="36"/>
          <w:szCs w:val="36"/>
        </w:rPr>
        <w:t>onversione delle strutture giuridico – pastorali</w:t>
      </w:r>
      <w:r w:rsidR="0043170F" w:rsidRPr="006037C3">
        <w:rPr>
          <w:rFonts w:cstheme="minorHAnsi"/>
          <w:sz w:val="36"/>
          <w:szCs w:val="36"/>
        </w:rPr>
        <w:t xml:space="preserve"> </w:t>
      </w:r>
      <w:r w:rsidR="008E1CB0" w:rsidRPr="006037C3">
        <w:rPr>
          <w:rFonts w:cstheme="minorHAnsi"/>
          <w:sz w:val="36"/>
          <w:szCs w:val="36"/>
        </w:rPr>
        <w:t>trova attuazi</w:t>
      </w:r>
      <w:r w:rsidR="008E1CB0" w:rsidRPr="006037C3">
        <w:rPr>
          <w:rFonts w:cstheme="minorHAnsi"/>
          <w:sz w:val="36"/>
          <w:szCs w:val="36"/>
        </w:rPr>
        <w:t>o</w:t>
      </w:r>
      <w:r w:rsidR="008E1CB0" w:rsidRPr="006037C3">
        <w:rPr>
          <w:rFonts w:cstheme="minorHAnsi"/>
          <w:sz w:val="36"/>
          <w:szCs w:val="36"/>
        </w:rPr>
        <w:t xml:space="preserve">ne </w:t>
      </w:r>
      <w:r w:rsidR="0043170F" w:rsidRPr="006037C3">
        <w:rPr>
          <w:rFonts w:cstheme="minorHAnsi"/>
          <w:sz w:val="36"/>
          <w:szCs w:val="36"/>
        </w:rPr>
        <w:t>ne</w:t>
      </w:r>
      <w:r w:rsidR="001B78B7" w:rsidRPr="006037C3">
        <w:rPr>
          <w:rFonts w:cstheme="minorHAnsi"/>
          <w:sz w:val="36"/>
          <w:szCs w:val="36"/>
        </w:rPr>
        <w:t>l diretto coinvolgimento del Vescovo nell’amministrazione della giustizia in materia matrimonia</w:t>
      </w:r>
      <w:r w:rsidR="0043170F" w:rsidRPr="006037C3">
        <w:rPr>
          <w:rFonts w:cstheme="minorHAnsi"/>
          <w:sz w:val="36"/>
          <w:szCs w:val="36"/>
        </w:rPr>
        <w:t>le e nella revisione dei criteri d’organizzazione dei tribunali</w:t>
      </w:r>
      <w:r w:rsidR="008E1CB0" w:rsidRPr="006037C3">
        <w:rPr>
          <w:rFonts w:cstheme="minorHAnsi"/>
          <w:sz w:val="36"/>
          <w:szCs w:val="36"/>
        </w:rPr>
        <w:t>.</w:t>
      </w:r>
      <w:r w:rsidR="0043170F" w:rsidRPr="006037C3">
        <w:rPr>
          <w:rFonts w:cstheme="minorHAnsi"/>
          <w:sz w:val="36"/>
          <w:szCs w:val="36"/>
        </w:rPr>
        <w:t xml:space="preserve"> È una c</w:t>
      </w:r>
      <w:r w:rsidR="00923E86" w:rsidRPr="006037C3">
        <w:rPr>
          <w:rFonts w:cstheme="minorHAnsi"/>
          <w:sz w:val="36"/>
          <w:szCs w:val="36"/>
        </w:rPr>
        <w:t>onversione delle strutture giur</w:t>
      </w:r>
      <w:r w:rsidR="00923E86" w:rsidRPr="006037C3">
        <w:rPr>
          <w:rFonts w:cstheme="minorHAnsi"/>
          <w:sz w:val="36"/>
          <w:szCs w:val="36"/>
        </w:rPr>
        <w:t>i</w:t>
      </w:r>
      <w:r w:rsidR="00923E86" w:rsidRPr="006037C3">
        <w:rPr>
          <w:rFonts w:cstheme="minorHAnsi"/>
          <w:sz w:val="36"/>
          <w:szCs w:val="36"/>
        </w:rPr>
        <w:t>diche della Chiesa secondo i</w:t>
      </w:r>
      <w:r w:rsidR="00653E9B" w:rsidRPr="006037C3">
        <w:rPr>
          <w:rFonts w:cstheme="minorHAnsi"/>
          <w:sz w:val="36"/>
          <w:szCs w:val="36"/>
        </w:rPr>
        <w:t>l</w:t>
      </w:r>
      <w:r w:rsidR="00653E9B" w:rsidRPr="006037C3">
        <w:rPr>
          <w:rFonts w:cstheme="minorHAnsi"/>
          <w:i/>
          <w:iCs/>
          <w:sz w:val="36"/>
          <w:szCs w:val="36"/>
        </w:rPr>
        <w:t xml:space="preserve"> </w:t>
      </w:r>
      <w:r w:rsidR="00653E9B" w:rsidRPr="006037C3">
        <w:rPr>
          <w:rFonts w:cstheme="minorHAnsi"/>
          <w:i/>
          <w:iCs/>
          <w:sz w:val="36"/>
          <w:szCs w:val="36"/>
          <w:lang w:val="la-Latn"/>
        </w:rPr>
        <w:t>principium proximitati</w:t>
      </w:r>
      <w:r w:rsidR="00653E9B" w:rsidRPr="006037C3">
        <w:rPr>
          <w:rFonts w:cstheme="minorHAnsi"/>
          <w:b/>
          <w:bCs/>
          <w:i/>
          <w:iCs/>
          <w:sz w:val="36"/>
          <w:szCs w:val="36"/>
          <w:lang w:val="la-Latn"/>
        </w:rPr>
        <w:t>s</w:t>
      </w:r>
      <w:r w:rsidR="0043170F" w:rsidRPr="006037C3">
        <w:rPr>
          <w:rFonts w:cstheme="minorHAnsi"/>
          <w:b/>
          <w:bCs/>
          <w:sz w:val="36"/>
          <w:szCs w:val="36"/>
        </w:rPr>
        <w:t xml:space="preserve">. </w:t>
      </w:r>
    </w:p>
    <w:p w:rsidR="004F3D42" w:rsidRPr="006037C3" w:rsidRDefault="001703BC" w:rsidP="00F4770A">
      <w:pPr>
        <w:spacing w:after="0" w:line="240" w:lineRule="auto"/>
        <w:jc w:val="both"/>
        <w:rPr>
          <w:rFonts w:cstheme="minorHAnsi"/>
          <w:sz w:val="36"/>
          <w:szCs w:val="36"/>
        </w:rPr>
      </w:pPr>
      <w:r w:rsidRPr="006037C3">
        <w:rPr>
          <w:rFonts w:cstheme="minorHAnsi"/>
          <w:sz w:val="36"/>
          <w:szCs w:val="36"/>
        </w:rPr>
        <w:t>L’i</w:t>
      </w:r>
      <w:r w:rsidR="005561BA" w:rsidRPr="006037C3">
        <w:rPr>
          <w:rFonts w:cstheme="minorHAnsi"/>
          <w:sz w:val="36"/>
          <w:szCs w:val="36"/>
        </w:rPr>
        <w:t xml:space="preserve">mpegno </w:t>
      </w:r>
      <w:r w:rsidRPr="006037C3">
        <w:rPr>
          <w:rFonts w:cstheme="minorHAnsi"/>
          <w:sz w:val="36"/>
          <w:szCs w:val="36"/>
        </w:rPr>
        <w:t xml:space="preserve">diretto </w:t>
      </w:r>
      <w:r w:rsidR="005561BA" w:rsidRPr="006037C3">
        <w:rPr>
          <w:rFonts w:cstheme="minorHAnsi"/>
          <w:sz w:val="36"/>
          <w:szCs w:val="36"/>
        </w:rPr>
        <w:t>del</w:t>
      </w:r>
      <w:r w:rsidRPr="006037C3">
        <w:rPr>
          <w:rFonts w:cstheme="minorHAnsi"/>
          <w:sz w:val="36"/>
          <w:szCs w:val="36"/>
        </w:rPr>
        <w:t xml:space="preserve"> vescovo nell’amministrazione della</w:t>
      </w:r>
      <w:r w:rsidR="005561BA" w:rsidRPr="006037C3">
        <w:rPr>
          <w:rFonts w:cstheme="minorHAnsi"/>
          <w:sz w:val="36"/>
          <w:szCs w:val="36"/>
        </w:rPr>
        <w:t xml:space="preserve"> giustizia</w:t>
      </w:r>
      <w:r w:rsidRPr="006037C3">
        <w:rPr>
          <w:rFonts w:cstheme="minorHAnsi"/>
          <w:sz w:val="36"/>
          <w:szCs w:val="36"/>
        </w:rPr>
        <w:t xml:space="preserve"> m</w:t>
      </w:r>
      <w:r w:rsidRPr="006037C3">
        <w:rPr>
          <w:rFonts w:cstheme="minorHAnsi"/>
          <w:sz w:val="36"/>
          <w:szCs w:val="36"/>
        </w:rPr>
        <w:t>a</w:t>
      </w:r>
      <w:r w:rsidRPr="006037C3">
        <w:rPr>
          <w:rFonts w:cstheme="minorHAnsi"/>
          <w:sz w:val="36"/>
          <w:szCs w:val="36"/>
        </w:rPr>
        <w:t>trimoniale</w:t>
      </w:r>
      <w:r w:rsidR="0054346A" w:rsidRPr="006037C3">
        <w:rPr>
          <w:rFonts w:cstheme="minorHAnsi"/>
          <w:sz w:val="36"/>
          <w:szCs w:val="36"/>
        </w:rPr>
        <w:t xml:space="preserve"> </w:t>
      </w:r>
      <w:r w:rsidR="00843114" w:rsidRPr="006037C3">
        <w:rPr>
          <w:rFonts w:cstheme="minorHAnsi"/>
          <w:sz w:val="36"/>
          <w:szCs w:val="36"/>
        </w:rPr>
        <w:t>ha un significato che va al di là del semplice fatto che il v</w:t>
      </w:r>
      <w:r w:rsidR="00843114" w:rsidRPr="006037C3">
        <w:rPr>
          <w:rFonts w:cstheme="minorHAnsi"/>
          <w:sz w:val="36"/>
          <w:szCs w:val="36"/>
        </w:rPr>
        <w:t>e</w:t>
      </w:r>
      <w:r w:rsidR="00843114" w:rsidRPr="006037C3">
        <w:rPr>
          <w:rFonts w:cstheme="minorHAnsi"/>
          <w:sz w:val="36"/>
          <w:szCs w:val="36"/>
        </w:rPr>
        <w:t>scovo si metta a fare il giudi</w:t>
      </w:r>
      <w:r w:rsidR="00ED7E38" w:rsidRPr="006037C3">
        <w:rPr>
          <w:rFonts w:cstheme="minorHAnsi"/>
          <w:sz w:val="36"/>
          <w:szCs w:val="36"/>
        </w:rPr>
        <w:t xml:space="preserve">ce, cosa non così frequente: infatti accade nel processo più breve, ma i processi </w:t>
      </w:r>
      <w:r w:rsidR="00ED7E38" w:rsidRPr="006037C3">
        <w:rPr>
          <w:rFonts w:cstheme="minorHAnsi"/>
          <w:i/>
          <w:iCs/>
          <w:sz w:val="36"/>
          <w:szCs w:val="36"/>
          <w:lang w:val="la-Latn"/>
        </w:rPr>
        <w:t>breviores</w:t>
      </w:r>
      <w:r w:rsidR="00ED7E38" w:rsidRPr="006037C3">
        <w:rPr>
          <w:rFonts w:cstheme="minorHAnsi"/>
          <w:i/>
          <w:iCs/>
          <w:sz w:val="36"/>
          <w:szCs w:val="36"/>
        </w:rPr>
        <w:t xml:space="preserve"> </w:t>
      </w:r>
      <w:r w:rsidR="00ED7E38" w:rsidRPr="006037C3">
        <w:rPr>
          <w:rFonts w:cstheme="minorHAnsi"/>
          <w:sz w:val="36"/>
          <w:szCs w:val="36"/>
        </w:rPr>
        <w:t>hanno co</w:t>
      </w:r>
      <w:r w:rsidR="00ED7E38" w:rsidRPr="006037C3">
        <w:rPr>
          <w:rFonts w:cstheme="minorHAnsi"/>
          <w:sz w:val="36"/>
          <w:szCs w:val="36"/>
        </w:rPr>
        <w:t>n</w:t>
      </w:r>
      <w:r w:rsidR="00ED7E38" w:rsidRPr="006037C3">
        <w:rPr>
          <w:rFonts w:cstheme="minorHAnsi"/>
          <w:sz w:val="36"/>
          <w:szCs w:val="36"/>
        </w:rPr>
        <w:t>dizioni di partenza che li rendono in realtà assai improbabili, a ben guardare.</w:t>
      </w:r>
      <w:r w:rsidR="00843114" w:rsidRPr="006037C3">
        <w:rPr>
          <w:rFonts w:cstheme="minorHAnsi"/>
          <w:sz w:val="36"/>
          <w:szCs w:val="36"/>
        </w:rPr>
        <w:t xml:space="preserve"> </w:t>
      </w:r>
      <w:r w:rsidR="00843114" w:rsidRPr="006037C3">
        <w:rPr>
          <w:rFonts w:cstheme="minorHAnsi"/>
          <w:sz w:val="36"/>
          <w:szCs w:val="36"/>
          <w:lang w:bidi="he-IL"/>
        </w:rPr>
        <w:t>Le a</w:t>
      </w:r>
      <w:r w:rsidR="00843114" w:rsidRPr="006037C3">
        <w:rPr>
          <w:rFonts w:cstheme="minorHAnsi"/>
          <w:sz w:val="36"/>
          <w:szCs w:val="36"/>
        </w:rPr>
        <w:t>zioni concrete cui</w:t>
      </w:r>
      <w:r w:rsidR="005561BA" w:rsidRPr="006037C3">
        <w:rPr>
          <w:rFonts w:cstheme="minorHAnsi"/>
          <w:sz w:val="36"/>
          <w:szCs w:val="36"/>
        </w:rPr>
        <w:t xml:space="preserve"> dovrà attendere il vescovo</w:t>
      </w:r>
      <w:r w:rsidR="00843114" w:rsidRPr="006037C3">
        <w:rPr>
          <w:rFonts w:cstheme="minorHAnsi"/>
          <w:sz w:val="36"/>
          <w:szCs w:val="36"/>
        </w:rPr>
        <w:t xml:space="preserve"> saranno</w:t>
      </w:r>
      <w:r w:rsidR="00ED7E38" w:rsidRPr="006037C3">
        <w:rPr>
          <w:rFonts w:cstheme="minorHAnsi"/>
          <w:sz w:val="36"/>
          <w:szCs w:val="36"/>
        </w:rPr>
        <w:t xml:space="preserve"> </w:t>
      </w:r>
      <w:r w:rsidR="00ED7E38" w:rsidRPr="006037C3">
        <w:rPr>
          <w:rFonts w:cstheme="minorHAnsi"/>
          <w:sz w:val="36"/>
          <w:szCs w:val="36"/>
        </w:rPr>
        <w:lastRenderedPageBreak/>
        <w:t>piuttosto</w:t>
      </w:r>
      <w:r w:rsidR="005561BA" w:rsidRPr="006037C3">
        <w:rPr>
          <w:rFonts w:cstheme="minorHAnsi"/>
          <w:sz w:val="36"/>
          <w:szCs w:val="36"/>
        </w:rPr>
        <w:t>:</w:t>
      </w:r>
      <w:r w:rsidR="00843114" w:rsidRPr="006037C3">
        <w:rPr>
          <w:rFonts w:cstheme="minorHAnsi"/>
          <w:sz w:val="36"/>
          <w:szCs w:val="36"/>
        </w:rPr>
        <w:t xml:space="preserve"> s</w:t>
      </w:r>
      <w:r w:rsidR="005561BA" w:rsidRPr="006037C3">
        <w:rPr>
          <w:rFonts w:cstheme="minorHAnsi"/>
          <w:sz w:val="36"/>
          <w:szCs w:val="36"/>
        </w:rPr>
        <w:t>t</w:t>
      </w:r>
      <w:r w:rsidR="005561BA" w:rsidRPr="006037C3">
        <w:rPr>
          <w:rFonts w:cstheme="minorHAnsi"/>
          <w:sz w:val="36"/>
          <w:szCs w:val="36"/>
        </w:rPr>
        <w:t>a</w:t>
      </w:r>
      <w:r w:rsidR="005561BA" w:rsidRPr="006037C3">
        <w:rPr>
          <w:rFonts w:cstheme="minorHAnsi"/>
          <w:sz w:val="36"/>
          <w:szCs w:val="36"/>
        </w:rPr>
        <w:t>bilire le direttive generali per l’azione dei membri del tribunale</w:t>
      </w:r>
      <w:r w:rsidR="00843114" w:rsidRPr="006037C3">
        <w:rPr>
          <w:rFonts w:cstheme="minorHAnsi"/>
          <w:sz w:val="36"/>
          <w:szCs w:val="36"/>
        </w:rPr>
        <w:t>; c</w:t>
      </w:r>
      <w:r w:rsidR="005561BA" w:rsidRPr="006037C3">
        <w:rPr>
          <w:rFonts w:cstheme="minorHAnsi"/>
          <w:sz w:val="36"/>
          <w:szCs w:val="36"/>
        </w:rPr>
        <w:t xml:space="preserve">ercare </w:t>
      </w:r>
      <w:r w:rsidR="00843114" w:rsidRPr="006037C3">
        <w:rPr>
          <w:rFonts w:cstheme="minorHAnsi"/>
          <w:sz w:val="36"/>
          <w:szCs w:val="36"/>
        </w:rPr>
        <w:t xml:space="preserve">e garantire </w:t>
      </w:r>
      <w:r w:rsidR="005561BA" w:rsidRPr="006037C3">
        <w:rPr>
          <w:rFonts w:cstheme="minorHAnsi"/>
          <w:sz w:val="36"/>
          <w:szCs w:val="36"/>
        </w:rPr>
        <w:t>persone idonee</w:t>
      </w:r>
      <w:r w:rsidR="00843114" w:rsidRPr="006037C3">
        <w:rPr>
          <w:rFonts w:cstheme="minorHAnsi"/>
          <w:sz w:val="36"/>
          <w:szCs w:val="36"/>
        </w:rPr>
        <w:t xml:space="preserve"> per l’attività del tr</w:t>
      </w:r>
      <w:r w:rsidR="00843114" w:rsidRPr="006037C3">
        <w:rPr>
          <w:rFonts w:cstheme="minorHAnsi"/>
          <w:sz w:val="36"/>
          <w:szCs w:val="36"/>
        </w:rPr>
        <w:t>i</w:t>
      </w:r>
      <w:r w:rsidR="00843114" w:rsidRPr="006037C3">
        <w:rPr>
          <w:rFonts w:cstheme="minorHAnsi"/>
          <w:sz w:val="36"/>
          <w:szCs w:val="36"/>
        </w:rPr>
        <w:t>bunale; c</w:t>
      </w:r>
      <w:r w:rsidR="005561BA" w:rsidRPr="006037C3">
        <w:rPr>
          <w:rFonts w:cstheme="minorHAnsi"/>
          <w:sz w:val="36"/>
          <w:szCs w:val="36"/>
        </w:rPr>
        <w:t>ontrollare l’attività</w:t>
      </w:r>
      <w:r w:rsidR="00843114" w:rsidRPr="006037C3">
        <w:rPr>
          <w:rFonts w:cstheme="minorHAnsi"/>
          <w:sz w:val="36"/>
          <w:szCs w:val="36"/>
        </w:rPr>
        <w:t xml:space="preserve"> del tribunale; c</w:t>
      </w:r>
      <w:r w:rsidR="005561BA" w:rsidRPr="006037C3">
        <w:rPr>
          <w:rFonts w:cstheme="minorHAnsi"/>
          <w:sz w:val="36"/>
          <w:szCs w:val="36"/>
        </w:rPr>
        <w:t xml:space="preserve">ontrollare se </w:t>
      </w:r>
      <w:r w:rsidR="00843114" w:rsidRPr="006037C3">
        <w:rPr>
          <w:rFonts w:cstheme="minorHAnsi"/>
          <w:sz w:val="36"/>
          <w:szCs w:val="36"/>
        </w:rPr>
        <w:t>nel trib</w:t>
      </w:r>
      <w:r w:rsidR="00843114" w:rsidRPr="006037C3">
        <w:rPr>
          <w:rFonts w:cstheme="minorHAnsi"/>
          <w:sz w:val="36"/>
          <w:szCs w:val="36"/>
        </w:rPr>
        <w:t>u</w:t>
      </w:r>
      <w:r w:rsidR="00843114" w:rsidRPr="006037C3">
        <w:rPr>
          <w:rFonts w:cstheme="minorHAnsi"/>
          <w:sz w:val="36"/>
          <w:szCs w:val="36"/>
        </w:rPr>
        <w:t xml:space="preserve">nale </w:t>
      </w:r>
      <w:r w:rsidR="005561BA" w:rsidRPr="006037C3">
        <w:rPr>
          <w:rFonts w:cstheme="minorHAnsi"/>
          <w:sz w:val="36"/>
          <w:szCs w:val="36"/>
        </w:rPr>
        <w:t>si rispetta la verità del vincolo e l’indissolubilità</w:t>
      </w:r>
      <w:r w:rsidR="00843114" w:rsidRPr="006037C3">
        <w:rPr>
          <w:rFonts w:cstheme="minorHAnsi"/>
          <w:sz w:val="36"/>
          <w:szCs w:val="36"/>
        </w:rPr>
        <w:t>; f</w:t>
      </w:r>
      <w:r w:rsidR="005561BA" w:rsidRPr="006037C3">
        <w:rPr>
          <w:rFonts w:cstheme="minorHAnsi"/>
          <w:sz w:val="36"/>
          <w:szCs w:val="36"/>
        </w:rPr>
        <w:t>avorire la gratuità</w:t>
      </w:r>
      <w:r w:rsidR="00843114" w:rsidRPr="006037C3">
        <w:rPr>
          <w:rFonts w:cstheme="minorHAnsi"/>
          <w:sz w:val="36"/>
          <w:szCs w:val="36"/>
        </w:rPr>
        <w:t xml:space="preserve"> delle procedure per i fedeli, che non vuol però dire che gli operatori dei tribunali debbano lavorare gratis</w:t>
      </w:r>
      <w:r w:rsidR="00ED7E38" w:rsidRPr="006037C3">
        <w:rPr>
          <w:rFonts w:cstheme="minorHAnsi"/>
          <w:sz w:val="36"/>
          <w:szCs w:val="36"/>
        </w:rPr>
        <w:t>, se quello è il loro lavoro e non un passatempo</w:t>
      </w:r>
      <w:r w:rsidR="00843114" w:rsidRPr="006037C3">
        <w:rPr>
          <w:rFonts w:cstheme="minorHAnsi"/>
          <w:sz w:val="36"/>
          <w:szCs w:val="36"/>
        </w:rPr>
        <w:t>;</w:t>
      </w:r>
      <w:r w:rsidR="00237C3F" w:rsidRPr="006037C3">
        <w:rPr>
          <w:rFonts w:cstheme="minorHAnsi"/>
          <w:sz w:val="36"/>
          <w:szCs w:val="36"/>
        </w:rPr>
        <w:t xml:space="preserve"> corre</w:t>
      </w:r>
      <w:r w:rsidR="00237C3F" w:rsidRPr="006037C3">
        <w:rPr>
          <w:rFonts w:cstheme="minorHAnsi"/>
          <w:sz w:val="36"/>
          <w:szCs w:val="36"/>
        </w:rPr>
        <w:t>g</w:t>
      </w:r>
      <w:r w:rsidR="00237C3F" w:rsidRPr="006037C3">
        <w:rPr>
          <w:rFonts w:cstheme="minorHAnsi"/>
          <w:sz w:val="36"/>
          <w:szCs w:val="36"/>
        </w:rPr>
        <w:t xml:space="preserve">gere la negligenza e l’eventuale </w:t>
      </w:r>
      <w:r w:rsidR="005561BA" w:rsidRPr="006037C3">
        <w:rPr>
          <w:rFonts w:cstheme="minorHAnsi"/>
          <w:sz w:val="36"/>
          <w:szCs w:val="36"/>
        </w:rPr>
        <w:t>dolo</w:t>
      </w:r>
      <w:r w:rsidR="00237C3F" w:rsidRPr="006037C3">
        <w:rPr>
          <w:rFonts w:cstheme="minorHAnsi"/>
          <w:sz w:val="36"/>
          <w:szCs w:val="36"/>
        </w:rPr>
        <w:t>. In base al</w:t>
      </w:r>
      <w:r w:rsidR="00237C3F" w:rsidRPr="006037C3">
        <w:rPr>
          <w:rFonts w:cstheme="minorHAnsi"/>
          <w:sz w:val="36"/>
          <w:szCs w:val="36"/>
          <w:lang w:val="la-Latn"/>
        </w:rPr>
        <w:t xml:space="preserve"> Motu proprio</w:t>
      </w:r>
      <w:r w:rsidR="00237C3F" w:rsidRPr="006037C3">
        <w:rPr>
          <w:rFonts w:cstheme="minorHAnsi"/>
          <w:sz w:val="36"/>
          <w:szCs w:val="36"/>
        </w:rPr>
        <w:t>,</w:t>
      </w:r>
      <w:r w:rsidR="00237C3F" w:rsidRPr="006037C3">
        <w:rPr>
          <w:rFonts w:cstheme="minorHAnsi"/>
          <w:sz w:val="36"/>
          <w:szCs w:val="36"/>
          <w:lang w:bidi="he-IL"/>
        </w:rPr>
        <w:t xml:space="preserve"> i</w:t>
      </w:r>
      <w:r w:rsidR="005561BA" w:rsidRPr="006037C3">
        <w:rPr>
          <w:rFonts w:cstheme="minorHAnsi"/>
          <w:sz w:val="36"/>
          <w:szCs w:val="36"/>
          <w:lang w:bidi="he-IL"/>
        </w:rPr>
        <w:t>l vescovo non può eludere la sua r</w:t>
      </w:r>
      <w:r w:rsidR="005561BA" w:rsidRPr="006037C3">
        <w:rPr>
          <w:rFonts w:cstheme="minorHAnsi"/>
          <w:sz w:val="36"/>
          <w:szCs w:val="36"/>
          <w:lang w:bidi="he-IL"/>
        </w:rPr>
        <w:t>e</w:t>
      </w:r>
      <w:r w:rsidR="005561BA" w:rsidRPr="006037C3">
        <w:rPr>
          <w:rFonts w:cstheme="minorHAnsi"/>
          <w:sz w:val="36"/>
          <w:szCs w:val="36"/>
          <w:lang w:bidi="he-IL"/>
        </w:rPr>
        <w:t>sponsab</w:t>
      </w:r>
      <w:r w:rsidR="00237C3F" w:rsidRPr="006037C3">
        <w:rPr>
          <w:rFonts w:cstheme="minorHAnsi"/>
          <w:sz w:val="36"/>
          <w:szCs w:val="36"/>
          <w:lang w:bidi="he-IL"/>
        </w:rPr>
        <w:t>ilità circa l’amministrazione della</w:t>
      </w:r>
      <w:r w:rsidR="005561BA" w:rsidRPr="006037C3">
        <w:rPr>
          <w:rFonts w:cstheme="minorHAnsi"/>
          <w:sz w:val="36"/>
          <w:szCs w:val="36"/>
          <w:lang w:bidi="he-IL"/>
        </w:rPr>
        <w:t xml:space="preserve"> giustizia</w:t>
      </w:r>
      <w:r w:rsidR="00237C3F" w:rsidRPr="006037C3">
        <w:rPr>
          <w:rFonts w:cstheme="minorHAnsi"/>
          <w:sz w:val="36"/>
          <w:szCs w:val="36"/>
          <w:lang w:bidi="he-IL"/>
        </w:rPr>
        <w:t xml:space="preserve"> in materia m</w:t>
      </w:r>
      <w:r w:rsidR="00237C3F" w:rsidRPr="006037C3">
        <w:rPr>
          <w:rFonts w:cstheme="minorHAnsi"/>
          <w:sz w:val="36"/>
          <w:szCs w:val="36"/>
          <w:lang w:bidi="he-IL"/>
        </w:rPr>
        <w:t>a</w:t>
      </w:r>
      <w:r w:rsidR="00237C3F" w:rsidRPr="006037C3">
        <w:rPr>
          <w:rFonts w:cstheme="minorHAnsi"/>
          <w:sz w:val="36"/>
          <w:szCs w:val="36"/>
          <w:lang w:bidi="he-IL"/>
        </w:rPr>
        <w:t>trimoniale.</w:t>
      </w:r>
    </w:p>
    <w:p w:rsidR="00D17174" w:rsidRPr="006037C3" w:rsidRDefault="001B78B7" w:rsidP="00F4770A">
      <w:pPr>
        <w:spacing w:after="0" w:line="240" w:lineRule="auto"/>
        <w:jc w:val="both"/>
        <w:rPr>
          <w:rFonts w:cstheme="minorHAnsi"/>
          <w:sz w:val="36"/>
          <w:szCs w:val="36"/>
          <w:lang w:bidi="he-IL"/>
        </w:rPr>
      </w:pPr>
      <w:r w:rsidRPr="006037C3">
        <w:rPr>
          <w:rFonts w:cstheme="minorHAnsi"/>
          <w:sz w:val="36"/>
          <w:szCs w:val="36"/>
        </w:rPr>
        <w:t xml:space="preserve">Il </w:t>
      </w:r>
      <w:r w:rsidR="003E69C3" w:rsidRPr="006037C3">
        <w:rPr>
          <w:rFonts w:cstheme="minorHAnsi"/>
          <w:sz w:val="36"/>
          <w:szCs w:val="36"/>
          <w:lang w:val="la-Latn"/>
        </w:rPr>
        <w:t xml:space="preserve">Motu proprio </w:t>
      </w:r>
      <w:r w:rsidR="003E69C3" w:rsidRPr="006037C3">
        <w:rPr>
          <w:rFonts w:cstheme="minorHAnsi"/>
          <w:i/>
          <w:iCs/>
          <w:sz w:val="36"/>
          <w:szCs w:val="36"/>
          <w:lang w:val="la-Latn"/>
        </w:rPr>
        <w:t>Mitis Iudex</w:t>
      </w:r>
      <w:r w:rsidR="003E69C3" w:rsidRPr="006037C3">
        <w:rPr>
          <w:rFonts w:cstheme="minorHAnsi"/>
          <w:sz w:val="36"/>
          <w:szCs w:val="36"/>
        </w:rPr>
        <w:t xml:space="preserve"> ripropone il tribunale diocesano </w:t>
      </w:r>
      <w:r w:rsidRPr="006037C3">
        <w:rPr>
          <w:rFonts w:cstheme="minorHAnsi"/>
          <w:sz w:val="36"/>
          <w:szCs w:val="36"/>
        </w:rPr>
        <w:t>come modello organizzativo</w:t>
      </w:r>
      <w:r w:rsidR="003E69C3" w:rsidRPr="006037C3">
        <w:rPr>
          <w:rFonts w:cstheme="minorHAnsi"/>
          <w:sz w:val="36"/>
          <w:szCs w:val="36"/>
          <w:lang w:bidi="he-IL"/>
        </w:rPr>
        <w:t xml:space="preserve"> dell’azione</w:t>
      </w:r>
      <w:r w:rsidRPr="006037C3">
        <w:rPr>
          <w:rFonts w:cstheme="minorHAnsi"/>
          <w:sz w:val="36"/>
          <w:szCs w:val="36"/>
          <w:lang w:bidi="he-IL"/>
        </w:rPr>
        <w:t xml:space="preserve"> giudiziaria</w:t>
      </w:r>
      <w:r w:rsidR="003E69C3" w:rsidRPr="006037C3">
        <w:rPr>
          <w:rFonts w:cstheme="minorHAnsi"/>
          <w:sz w:val="36"/>
          <w:szCs w:val="36"/>
          <w:lang w:bidi="he-IL"/>
        </w:rPr>
        <w:t xml:space="preserve"> anche in ambito m</w:t>
      </w:r>
      <w:r w:rsidR="003E69C3" w:rsidRPr="006037C3">
        <w:rPr>
          <w:rFonts w:cstheme="minorHAnsi"/>
          <w:sz w:val="36"/>
          <w:szCs w:val="36"/>
          <w:lang w:bidi="he-IL"/>
        </w:rPr>
        <w:t>a</w:t>
      </w:r>
      <w:r w:rsidR="003E69C3" w:rsidRPr="006037C3">
        <w:rPr>
          <w:rFonts w:cstheme="minorHAnsi"/>
          <w:sz w:val="36"/>
          <w:szCs w:val="36"/>
          <w:lang w:bidi="he-IL"/>
        </w:rPr>
        <w:t xml:space="preserve">trimoniale. Il </w:t>
      </w:r>
      <w:r w:rsidRPr="006037C3">
        <w:rPr>
          <w:rFonts w:cstheme="minorHAnsi"/>
          <w:sz w:val="36"/>
          <w:szCs w:val="36"/>
          <w:lang w:bidi="he-IL"/>
        </w:rPr>
        <w:t>tribuna</w:t>
      </w:r>
      <w:r w:rsidR="003E69C3" w:rsidRPr="006037C3">
        <w:rPr>
          <w:rFonts w:cstheme="minorHAnsi"/>
          <w:sz w:val="36"/>
          <w:szCs w:val="36"/>
          <w:lang w:bidi="he-IL"/>
        </w:rPr>
        <w:t xml:space="preserve">le diocesano è dunque </w:t>
      </w:r>
      <w:r w:rsidR="00A5724F" w:rsidRPr="006037C3">
        <w:rPr>
          <w:rFonts w:cstheme="minorHAnsi"/>
          <w:sz w:val="36"/>
          <w:szCs w:val="36"/>
          <w:lang w:bidi="he-IL"/>
        </w:rPr>
        <w:t xml:space="preserve">offerto come </w:t>
      </w:r>
      <w:r w:rsidRPr="006037C3">
        <w:rPr>
          <w:rFonts w:cstheme="minorHAnsi"/>
          <w:sz w:val="36"/>
          <w:szCs w:val="36"/>
          <w:lang w:bidi="he-IL"/>
        </w:rPr>
        <w:t>modello preferibile di organizzazione giudiziaria nella Chiesa</w:t>
      </w:r>
      <w:r w:rsidR="00A5724F" w:rsidRPr="006037C3">
        <w:rPr>
          <w:rFonts w:cstheme="minorHAnsi"/>
          <w:sz w:val="36"/>
          <w:szCs w:val="36"/>
          <w:lang w:bidi="he-IL"/>
        </w:rPr>
        <w:t>, mentre i</w:t>
      </w:r>
      <w:r w:rsidRPr="006037C3">
        <w:rPr>
          <w:rFonts w:cstheme="minorHAnsi"/>
          <w:sz w:val="36"/>
          <w:szCs w:val="36"/>
          <w:lang w:bidi="he-IL"/>
        </w:rPr>
        <w:t xml:space="preserve"> trib</w:t>
      </w:r>
      <w:r w:rsidRPr="006037C3">
        <w:rPr>
          <w:rFonts w:cstheme="minorHAnsi"/>
          <w:sz w:val="36"/>
          <w:szCs w:val="36"/>
          <w:lang w:bidi="he-IL"/>
        </w:rPr>
        <w:t>u</w:t>
      </w:r>
      <w:r w:rsidRPr="006037C3">
        <w:rPr>
          <w:rFonts w:cstheme="minorHAnsi"/>
          <w:sz w:val="36"/>
          <w:szCs w:val="36"/>
          <w:lang w:bidi="he-IL"/>
        </w:rPr>
        <w:t xml:space="preserve">nali interdiocesani </w:t>
      </w:r>
      <w:r w:rsidR="00A5724F" w:rsidRPr="006037C3">
        <w:rPr>
          <w:rFonts w:cstheme="minorHAnsi"/>
          <w:sz w:val="36"/>
          <w:szCs w:val="36"/>
          <w:lang w:bidi="he-IL"/>
        </w:rPr>
        <w:t xml:space="preserve">sono visti </w:t>
      </w:r>
      <w:r w:rsidRPr="006037C3">
        <w:rPr>
          <w:rFonts w:cstheme="minorHAnsi"/>
          <w:sz w:val="36"/>
          <w:szCs w:val="36"/>
          <w:lang w:bidi="he-IL"/>
        </w:rPr>
        <w:t xml:space="preserve">come </w:t>
      </w:r>
      <w:r w:rsidR="00A5724F" w:rsidRPr="006037C3">
        <w:rPr>
          <w:rFonts w:cstheme="minorHAnsi"/>
          <w:sz w:val="36"/>
          <w:szCs w:val="36"/>
          <w:lang w:bidi="he-IL"/>
        </w:rPr>
        <w:t>un’</w:t>
      </w:r>
      <w:r w:rsidRPr="006037C3">
        <w:rPr>
          <w:rFonts w:cstheme="minorHAnsi"/>
          <w:sz w:val="36"/>
          <w:szCs w:val="36"/>
          <w:lang w:bidi="he-IL"/>
        </w:rPr>
        <w:t xml:space="preserve">opzione </w:t>
      </w:r>
      <w:r w:rsidR="00A5724F" w:rsidRPr="006037C3">
        <w:rPr>
          <w:rFonts w:cstheme="minorHAnsi"/>
          <w:sz w:val="36"/>
          <w:szCs w:val="36"/>
          <w:lang w:bidi="he-IL"/>
        </w:rPr>
        <w:t xml:space="preserve">possibile ma </w:t>
      </w:r>
      <w:r w:rsidRPr="006037C3">
        <w:rPr>
          <w:rFonts w:cstheme="minorHAnsi"/>
          <w:sz w:val="36"/>
          <w:szCs w:val="36"/>
          <w:lang w:bidi="he-IL"/>
        </w:rPr>
        <w:t>strao</w:t>
      </w:r>
      <w:r w:rsidRPr="006037C3">
        <w:rPr>
          <w:rFonts w:cstheme="minorHAnsi"/>
          <w:sz w:val="36"/>
          <w:szCs w:val="36"/>
          <w:lang w:bidi="he-IL"/>
        </w:rPr>
        <w:t>r</w:t>
      </w:r>
      <w:r w:rsidRPr="006037C3">
        <w:rPr>
          <w:rFonts w:cstheme="minorHAnsi"/>
          <w:sz w:val="36"/>
          <w:szCs w:val="36"/>
          <w:lang w:bidi="he-IL"/>
        </w:rPr>
        <w:t>dinaria</w:t>
      </w:r>
      <w:r w:rsidR="00A5724F" w:rsidRPr="006037C3">
        <w:rPr>
          <w:rFonts w:cstheme="minorHAnsi"/>
          <w:sz w:val="36"/>
          <w:szCs w:val="36"/>
          <w:lang w:bidi="he-IL"/>
        </w:rPr>
        <w:t xml:space="preserve">. </w:t>
      </w:r>
      <w:r w:rsidR="00ED7E38" w:rsidRPr="006037C3">
        <w:rPr>
          <w:rFonts w:cstheme="minorHAnsi"/>
          <w:sz w:val="36"/>
          <w:szCs w:val="36"/>
          <w:lang w:bidi="he-IL"/>
        </w:rPr>
        <w:t>Qui a Modena, dove ha sede il Tribunale regionale, e in g</w:t>
      </w:r>
      <w:r w:rsidR="00ED7E38" w:rsidRPr="006037C3">
        <w:rPr>
          <w:rFonts w:cstheme="minorHAnsi"/>
          <w:sz w:val="36"/>
          <w:szCs w:val="36"/>
          <w:lang w:bidi="he-IL"/>
        </w:rPr>
        <w:t>e</w:t>
      </w:r>
      <w:r w:rsidR="00ED7E38" w:rsidRPr="006037C3">
        <w:rPr>
          <w:rFonts w:cstheme="minorHAnsi"/>
          <w:sz w:val="36"/>
          <w:szCs w:val="36"/>
          <w:lang w:bidi="he-IL"/>
        </w:rPr>
        <w:t xml:space="preserve">nere in Italia, dove le distanze non sono mai fuori scala, </w:t>
      </w:r>
      <w:r w:rsidR="00F540BC" w:rsidRPr="006037C3">
        <w:rPr>
          <w:rFonts w:cstheme="minorHAnsi"/>
          <w:sz w:val="36"/>
          <w:szCs w:val="36"/>
          <w:lang w:bidi="he-IL"/>
        </w:rPr>
        <w:t>la dime</w:t>
      </w:r>
      <w:r w:rsidR="00F540BC" w:rsidRPr="006037C3">
        <w:rPr>
          <w:rFonts w:cstheme="minorHAnsi"/>
          <w:sz w:val="36"/>
          <w:szCs w:val="36"/>
          <w:lang w:bidi="he-IL"/>
        </w:rPr>
        <w:t>n</w:t>
      </w:r>
      <w:r w:rsidR="00F540BC" w:rsidRPr="006037C3">
        <w:rPr>
          <w:rFonts w:cstheme="minorHAnsi"/>
          <w:sz w:val="36"/>
          <w:szCs w:val="36"/>
          <w:lang w:bidi="he-IL"/>
        </w:rPr>
        <w:t>sione interdiocesana risulta essere, alla fine, la più pratica e funzi</w:t>
      </w:r>
      <w:r w:rsidR="00F540BC" w:rsidRPr="006037C3">
        <w:rPr>
          <w:rFonts w:cstheme="minorHAnsi"/>
          <w:sz w:val="36"/>
          <w:szCs w:val="36"/>
          <w:lang w:bidi="he-IL"/>
        </w:rPr>
        <w:t>o</w:t>
      </w:r>
      <w:r w:rsidR="00F540BC" w:rsidRPr="006037C3">
        <w:rPr>
          <w:rFonts w:cstheme="minorHAnsi"/>
          <w:sz w:val="36"/>
          <w:szCs w:val="36"/>
          <w:lang w:bidi="he-IL"/>
        </w:rPr>
        <w:t>nale. Non a caso si sta andando nella stessa direzione con gli ISSR.</w:t>
      </w:r>
    </w:p>
    <w:p w:rsidR="00DB1E20" w:rsidRPr="006037C3" w:rsidRDefault="008E1CB0" w:rsidP="00F4770A">
      <w:pPr>
        <w:pStyle w:val="Paragrafoelenco"/>
        <w:numPr>
          <w:ilvl w:val="0"/>
          <w:numId w:val="27"/>
        </w:numPr>
        <w:spacing w:after="0" w:line="240" w:lineRule="auto"/>
        <w:ind w:left="0"/>
        <w:jc w:val="both"/>
        <w:rPr>
          <w:rFonts w:cstheme="minorHAnsi"/>
          <w:sz w:val="36"/>
          <w:szCs w:val="36"/>
          <w:lang w:bidi="he-IL"/>
        </w:rPr>
      </w:pPr>
      <w:r w:rsidRPr="006037C3">
        <w:rPr>
          <w:rFonts w:cstheme="minorHAnsi"/>
          <w:b/>
          <w:bCs/>
          <w:sz w:val="36"/>
          <w:szCs w:val="36"/>
          <w:lang w:bidi="he-IL"/>
        </w:rPr>
        <w:t>Le dinamiche processuali</w:t>
      </w:r>
      <w:r w:rsidR="002A603E" w:rsidRPr="006037C3">
        <w:rPr>
          <w:rFonts w:cstheme="minorHAnsi"/>
          <w:b/>
          <w:bCs/>
          <w:sz w:val="36"/>
          <w:szCs w:val="36"/>
          <w:lang w:bidi="he-IL"/>
        </w:rPr>
        <w:t xml:space="preserve"> dev</w:t>
      </w:r>
      <w:r w:rsidR="00DB1E20" w:rsidRPr="006037C3">
        <w:rPr>
          <w:rFonts w:cstheme="minorHAnsi"/>
          <w:b/>
          <w:bCs/>
          <w:sz w:val="36"/>
          <w:szCs w:val="36"/>
          <w:lang w:bidi="he-IL"/>
        </w:rPr>
        <w:t xml:space="preserve">ono rispondere </w:t>
      </w:r>
      <w:r w:rsidR="002A603E" w:rsidRPr="006037C3">
        <w:rPr>
          <w:rFonts w:cstheme="minorHAnsi"/>
          <w:b/>
          <w:bCs/>
          <w:sz w:val="36"/>
          <w:szCs w:val="36"/>
          <w:lang w:bidi="he-IL"/>
        </w:rPr>
        <w:t xml:space="preserve">sempre di più e sempre meglio </w:t>
      </w:r>
      <w:r w:rsidR="00DB1E20" w:rsidRPr="006037C3">
        <w:rPr>
          <w:rFonts w:cstheme="minorHAnsi"/>
          <w:b/>
          <w:bCs/>
          <w:sz w:val="36"/>
          <w:szCs w:val="36"/>
          <w:lang w:bidi="he-IL"/>
        </w:rPr>
        <w:t>a criteri deontologici.</w:t>
      </w:r>
      <w:r w:rsidR="002A603E" w:rsidRPr="006037C3">
        <w:rPr>
          <w:rFonts w:cstheme="minorHAnsi"/>
          <w:sz w:val="36"/>
          <w:szCs w:val="36"/>
          <w:lang w:bidi="he-IL"/>
        </w:rPr>
        <w:t xml:space="preserve"> Il processo riformato, per funzionare secondo verità e giustizia, richiede un impegno person</w:t>
      </w:r>
      <w:r w:rsidR="002A603E" w:rsidRPr="006037C3">
        <w:rPr>
          <w:rFonts w:cstheme="minorHAnsi"/>
          <w:sz w:val="36"/>
          <w:szCs w:val="36"/>
          <w:lang w:bidi="he-IL"/>
        </w:rPr>
        <w:t>a</w:t>
      </w:r>
      <w:r w:rsidR="002A603E" w:rsidRPr="006037C3">
        <w:rPr>
          <w:rFonts w:cstheme="minorHAnsi"/>
          <w:sz w:val="36"/>
          <w:szCs w:val="36"/>
          <w:lang w:bidi="he-IL"/>
        </w:rPr>
        <w:t>le, una professionalità e un senso etico ancora maggiori</w:t>
      </w:r>
      <w:r w:rsidR="0054346A" w:rsidRPr="006037C3">
        <w:rPr>
          <w:rFonts w:cstheme="minorHAnsi"/>
          <w:sz w:val="36"/>
          <w:szCs w:val="36"/>
          <w:lang w:bidi="he-IL"/>
        </w:rPr>
        <w:t xml:space="preserve"> che in pa</w:t>
      </w:r>
      <w:r w:rsidR="0054346A" w:rsidRPr="006037C3">
        <w:rPr>
          <w:rFonts w:cstheme="minorHAnsi"/>
          <w:sz w:val="36"/>
          <w:szCs w:val="36"/>
          <w:lang w:bidi="he-IL"/>
        </w:rPr>
        <w:t>s</w:t>
      </w:r>
      <w:r w:rsidR="0054346A" w:rsidRPr="006037C3">
        <w:rPr>
          <w:rFonts w:cstheme="minorHAnsi"/>
          <w:sz w:val="36"/>
          <w:szCs w:val="36"/>
          <w:lang w:bidi="he-IL"/>
        </w:rPr>
        <w:t>sato</w:t>
      </w:r>
      <w:r w:rsidR="002A603E" w:rsidRPr="006037C3">
        <w:rPr>
          <w:rFonts w:cstheme="minorHAnsi"/>
          <w:sz w:val="36"/>
          <w:szCs w:val="36"/>
          <w:lang w:bidi="he-IL"/>
        </w:rPr>
        <w:t xml:space="preserve"> da parte di tutti gli operatori, oltre che delle parti in causa. </w:t>
      </w:r>
    </w:p>
    <w:p w:rsidR="00F52331" w:rsidRPr="006037C3" w:rsidRDefault="00256428" w:rsidP="00F4770A">
      <w:pPr>
        <w:spacing w:after="0" w:line="240" w:lineRule="auto"/>
        <w:jc w:val="both"/>
        <w:rPr>
          <w:rFonts w:cstheme="minorHAnsi"/>
          <w:sz w:val="36"/>
          <w:szCs w:val="36"/>
        </w:rPr>
      </w:pPr>
      <w:r w:rsidRPr="006037C3">
        <w:rPr>
          <w:rFonts w:cstheme="minorHAnsi"/>
          <w:sz w:val="36"/>
          <w:szCs w:val="36"/>
        </w:rPr>
        <w:t xml:space="preserve">Chiede inoltre di </w:t>
      </w:r>
      <w:r w:rsidR="00C632BD" w:rsidRPr="006037C3">
        <w:rPr>
          <w:rFonts w:cstheme="minorHAnsi"/>
          <w:sz w:val="36"/>
          <w:szCs w:val="36"/>
        </w:rPr>
        <w:t>togliere i t</w:t>
      </w:r>
      <w:r w:rsidR="00101B15" w:rsidRPr="006037C3">
        <w:rPr>
          <w:rFonts w:cstheme="minorHAnsi"/>
          <w:sz w:val="36"/>
          <w:szCs w:val="36"/>
        </w:rPr>
        <w:t>ribunali dal loro isolamento</w:t>
      </w:r>
      <w:r w:rsidR="00763470" w:rsidRPr="006037C3">
        <w:rPr>
          <w:rFonts w:cstheme="minorHAnsi"/>
          <w:sz w:val="36"/>
          <w:szCs w:val="36"/>
        </w:rPr>
        <w:t>, mediante un maggiore raccordo con la pastorale familiare e i suoi strumenti</w:t>
      </w:r>
      <w:r w:rsidR="00C632BD" w:rsidRPr="006037C3">
        <w:rPr>
          <w:rFonts w:cstheme="minorHAnsi"/>
          <w:sz w:val="36"/>
          <w:szCs w:val="36"/>
        </w:rPr>
        <w:t>.</w:t>
      </w:r>
      <w:r w:rsidR="00F540BC" w:rsidRPr="006037C3">
        <w:rPr>
          <w:rFonts w:cstheme="minorHAnsi"/>
          <w:sz w:val="36"/>
          <w:szCs w:val="36"/>
        </w:rPr>
        <w:t xml:space="preserve"> Proprio in questa direzione a Modena stiamo concretamente a</w:t>
      </w:r>
      <w:r w:rsidR="00F540BC" w:rsidRPr="006037C3">
        <w:rPr>
          <w:rFonts w:cstheme="minorHAnsi"/>
          <w:sz w:val="36"/>
          <w:szCs w:val="36"/>
        </w:rPr>
        <w:t>n</w:t>
      </w:r>
      <w:r w:rsidR="00F540BC" w:rsidRPr="006037C3">
        <w:rPr>
          <w:rFonts w:cstheme="minorHAnsi"/>
          <w:sz w:val="36"/>
          <w:szCs w:val="36"/>
        </w:rPr>
        <w:t>dando e già si cerca di attuare questo raccordo. Siamo ancora solo all’inizio, ma la d</w:t>
      </w:r>
      <w:r w:rsidR="00F540BC" w:rsidRPr="006037C3">
        <w:rPr>
          <w:rFonts w:cstheme="minorHAnsi"/>
          <w:sz w:val="36"/>
          <w:szCs w:val="36"/>
        </w:rPr>
        <w:t>i</w:t>
      </w:r>
      <w:r w:rsidR="00F540BC" w:rsidRPr="006037C3">
        <w:rPr>
          <w:rFonts w:cstheme="minorHAnsi"/>
          <w:sz w:val="36"/>
          <w:szCs w:val="36"/>
        </w:rPr>
        <w:t>rezione è quella giusta.</w:t>
      </w:r>
    </w:p>
    <w:p w:rsidR="00CB6D97" w:rsidRPr="006037C3" w:rsidRDefault="00824F55" w:rsidP="00F4770A">
      <w:pPr>
        <w:spacing w:after="0" w:line="240" w:lineRule="auto"/>
        <w:jc w:val="both"/>
        <w:rPr>
          <w:rFonts w:cstheme="minorHAnsi"/>
          <w:b/>
          <w:bCs/>
          <w:sz w:val="36"/>
          <w:szCs w:val="36"/>
        </w:rPr>
      </w:pPr>
      <w:r w:rsidRPr="006037C3">
        <w:rPr>
          <w:rFonts w:cstheme="minorHAnsi"/>
          <w:b/>
          <w:bCs/>
          <w:sz w:val="36"/>
          <w:szCs w:val="36"/>
        </w:rPr>
        <w:t>In conclusione</w:t>
      </w:r>
      <w:r w:rsidR="006F5320" w:rsidRPr="006037C3">
        <w:rPr>
          <w:rFonts w:cstheme="minorHAnsi"/>
          <w:b/>
          <w:bCs/>
          <w:sz w:val="36"/>
          <w:szCs w:val="36"/>
        </w:rPr>
        <w:t xml:space="preserve">, </w:t>
      </w:r>
      <w:r w:rsidR="006F5320" w:rsidRPr="006037C3">
        <w:rPr>
          <w:rFonts w:cstheme="minorHAnsi"/>
          <w:sz w:val="36"/>
          <w:szCs w:val="36"/>
        </w:rPr>
        <w:t>c</w:t>
      </w:r>
      <w:r w:rsidR="00CB6D97" w:rsidRPr="006037C3">
        <w:rPr>
          <w:rFonts w:cstheme="minorHAnsi"/>
          <w:sz w:val="36"/>
          <w:szCs w:val="36"/>
        </w:rPr>
        <w:t>ome correggere certe paure negative in rapporto all’Istruzione di papa Francesco</w:t>
      </w:r>
      <w:r w:rsidR="003C4D2D" w:rsidRPr="006037C3">
        <w:rPr>
          <w:rFonts w:cstheme="minorHAnsi"/>
          <w:sz w:val="36"/>
          <w:szCs w:val="36"/>
        </w:rPr>
        <w:t>? Per quel che attiene ai Tribunali ecclesiastici, facendo bene il proprio lavoro, con professional</w:t>
      </w:r>
      <w:r w:rsidR="00F540BC" w:rsidRPr="006037C3">
        <w:rPr>
          <w:rFonts w:cstheme="minorHAnsi"/>
          <w:sz w:val="36"/>
          <w:szCs w:val="36"/>
        </w:rPr>
        <w:t>ità ed evitando i dilettantismi, e soprattutto evitando di farlo in forma is</w:t>
      </w:r>
      <w:r w:rsidR="00F540BC" w:rsidRPr="006037C3">
        <w:rPr>
          <w:rFonts w:cstheme="minorHAnsi"/>
          <w:sz w:val="36"/>
          <w:szCs w:val="36"/>
        </w:rPr>
        <w:t>o</w:t>
      </w:r>
      <w:r w:rsidR="00F540BC" w:rsidRPr="006037C3">
        <w:rPr>
          <w:rFonts w:cstheme="minorHAnsi"/>
          <w:sz w:val="36"/>
          <w:szCs w:val="36"/>
        </w:rPr>
        <w:t>lata e autorefere</w:t>
      </w:r>
      <w:r w:rsidR="00F540BC" w:rsidRPr="006037C3">
        <w:rPr>
          <w:rFonts w:cstheme="minorHAnsi"/>
          <w:sz w:val="36"/>
          <w:szCs w:val="36"/>
        </w:rPr>
        <w:t>n</w:t>
      </w:r>
      <w:r w:rsidR="00F540BC" w:rsidRPr="006037C3">
        <w:rPr>
          <w:rFonts w:cstheme="minorHAnsi"/>
          <w:sz w:val="36"/>
          <w:szCs w:val="36"/>
        </w:rPr>
        <w:t>ziale.</w:t>
      </w:r>
      <w:r w:rsidR="003C4D2D" w:rsidRPr="006037C3">
        <w:rPr>
          <w:rFonts w:cstheme="minorHAnsi"/>
          <w:sz w:val="36"/>
          <w:szCs w:val="36"/>
        </w:rPr>
        <w:t xml:space="preserve"> </w:t>
      </w:r>
    </w:p>
    <w:sectPr w:rsidR="00CB6D97" w:rsidRPr="006037C3" w:rsidSect="00F4770A">
      <w:footerReference w:type="default" r:id="rId8"/>
      <w:pgSz w:w="11906" w:h="16838" w:code="9"/>
      <w:pgMar w:top="851" w:right="851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01" w:rsidRDefault="00807D01" w:rsidP="00A46F28">
      <w:pPr>
        <w:spacing w:after="0" w:line="240" w:lineRule="auto"/>
      </w:pPr>
      <w:r>
        <w:separator/>
      </w:r>
    </w:p>
  </w:endnote>
  <w:endnote w:type="continuationSeparator" w:id="0">
    <w:p w:rsidR="00807D01" w:rsidRDefault="00807D01" w:rsidP="00A4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55" w:rsidRDefault="00824F55" w:rsidP="006F5320">
    <w:pPr>
      <w:pStyle w:val="Pidipagina"/>
      <w:jc w:val="center"/>
    </w:pPr>
  </w:p>
  <w:p w:rsidR="00824F55" w:rsidRDefault="00824F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01" w:rsidRDefault="00807D01" w:rsidP="00A46F28">
      <w:pPr>
        <w:spacing w:after="0" w:line="240" w:lineRule="auto"/>
      </w:pPr>
      <w:r>
        <w:separator/>
      </w:r>
    </w:p>
  </w:footnote>
  <w:footnote w:type="continuationSeparator" w:id="0">
    <w:p w:rsidR="00807D01" w:rsidRDefault="00807D01" w:rsidP="00A4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D8A"/>
    <w:multiLevelType w:val="hybridMultilevel"/>
    <w:tmpl w:val="7E12E316"/>
    <w:lvl w:ilvl="0" w:tplc="7BD41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EB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EC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41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E6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6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40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23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6B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133DB"/>
    <w:multiLevelType w:val="hybridMultilevel"/>
    <w:tmpl w:val="0B6A5E20"/>
    <w:lvl w:ilvl="0" w:tplc="56EC1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E51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4D4E0">
      <w:start w:val="120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E6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85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4F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8A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C0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60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34C0B"/>
    <w:multiLevelType w:val="hybridMultilevel"/>
    <w:tmpl w:val="0AC23A06"/>
    <w:lvl w:ilvl="0" w:tplc="88580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0B6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0B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00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C1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A6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45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48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2E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C3240"/>
    <w:multiLevelType w:val="hybridMultilevel"/>
    <w:tmpl w:val="1F50918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2A7C49"/>
    <w:multiLevelType w:val="hybridMultilevel"/>
    <w:tmpl w:val="7EBA3802"/>
    <w:lvl w:ilvl="0" w:tplc="1040E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E73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6C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82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05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83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06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E7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2B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6399D"/>
    <w:multiLevelType w:val="hybridMultilevel"/>
    <w:tmpl w:val="174E553C"/>
    <w:lvl w:ilvl="0" w:tplc="4A7CD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24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C9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94D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C0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A2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C9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44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920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852F6"/>
    <w:multiLevelType w:val="hybridMultilevel"/>
    <w:tmpl w:val="50E271E8"/>
    <w:lvl w:ilvl="0" w:tplc="66509F5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F0F5D"/>
    <w:multiLevelType w:val="hybridMultilevel"/>
    <w:tmpl w:val="FF8647D0"/>
    <w:lvl w:ilvl="0" w:tplc="B4A49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06F78"/>
    <w:multiLevelType w:val="hybridMultilevel"/>
    <w:tmpl w:val="4D08AE5C"/>
    <w:lvl w:ilvl="0" w:tplc="0410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674EA8"/>
    <w:multiLevelType w:val="hybridMultilevel"/>
    <w:tmpl w:val="6B228182"/>
    <w:lvl w:ilvl="0" w:tplc="BD38B2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3848EB"/>
    <w:multiLevelType w:val="hybridMultilevel"/>
    <w:tmpl w:val="2D0A4DC0"/>
    <w:lvl w:ilvl="0" w:tplc="36E67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EDEE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A22D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E6B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AE7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2C26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A6A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A0FD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942A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EC3114"/>
    <w:multiLevelType w:val="hybridMultilevel"/>
    <w:tmpl w:val="2F702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C3E01"/>
    <w:multiLevelType w:val="hybridMultilevel"/>
    <w:tmpl w:val="B980F1CA"/>
    <w:lvl w:ilvl="0" w:tplc="8E2A4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CD3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65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2FA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E5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2C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827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E6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8B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81113"/>
    <w:multiLevelType w:val="multilevel"/>
    <w:tmpl w:val="6C5A2B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8F94F30"/>
    <w:multiLevelType w:val="multilevel"/>
    <w:tmpl w:val="4C8868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15">
    <w:nsid w:val="506450EF"/>
    <w:multiLevelType w:val="hybridMultilevel"/>
    <w:tmpl w:val="58063592"/>
    <w:lvl w:ilvl="0" w:tplc="8BD26F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AC4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88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04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83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2C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C3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EA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22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E423D5"/>
    <w:multiLevelType w:val="hybridMultilevel"/>
    <w:tmpl w:val="09AC4ED4"/>
    <w:lvl w:ilvl="0" w:tplc="4DAAC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23917"/>
    <w:multiLevelType w:val="hybridMultilevel"/>
    <w:tmpl w:val="D2BE3B6A"/>
    <w:lvl w:ilvl="0" w:tplc="D990F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C1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46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8C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C5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C5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AB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8E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6F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1527B"/>
    <w:multiLevelType w:val="hybridMultilevel"/>
    <w:tmpl w:val="18C6DA38"/>
    <w:lvl w:ilvl="0" w:tplc="4D9E1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24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0E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C6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64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2D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C9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C1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C3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F7274"/>
    <w:multiLevelType w:val="hybridMultilevel"/>
    <w:tmpl w:val="03BED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F5A0C"/>
    <w:multiLevelType w:val="hybridMultilevel"/>
    <w:tmpl w:val="7C52E81A"/>
    <w:lvl w:ilvl="0" w:tplc="CCFEAA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5E2E53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8649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7835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9BA73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7C4B8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DAB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A2279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B004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19A7406"/>
    <w:multiLevelType w:val="hybridMultilevel"/>
    <w:tmpl w:val="B70824DA"/>
    <w:lvl w:ilvl="0" w:tplc="1B7600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2CF5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320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450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CE48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FE1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F69C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7E8F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304A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29519B3"/>
    <w:multiLevelType w:val="hybridMultilevel"/>
    <w:tmpl w:val="16A65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E1416"/>
    <w:multiLevelType w:val="multilevel"/>
    <w:tmpl w:val="3CB6620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9B61CA2"/>
    <w:multiLevelType w:val="hybridMultilevel"/>
    <w:tmpl w:val="64E62732"/>
    <w:lvl w:ilvl="0" w:tplc="0DC49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69E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EC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226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00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21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4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8A5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8C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7E18CA"/>
    <w:multiLevelType w:val="hybridMultilevel"/>
    <w:tmpl w:val="80107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B353B"/>
    <w:multiLevelType w:val="hybridMultilevel"/>
    <w:tmpl w:val="C36C80FC"/>
    <w:lvl w:ilvl="0" w:tplc="D122AD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5CF24106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E5A0E72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74C6484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B766446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2FD2D8B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A9C90E8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81FC1124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15EC3B8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18"/>
  </w:num>
  <w:num w:numId="9">
    <w:abstractNumId w:val="24"/>
  </w:num>
  <w:num w:numId="10">
    <w:abstractNumId w:val="17"/>
  </w:num>
  <w:num w:numId="11">
    <w:abstractNumId w:val="26"/>
  </w:num>
  <w:num w:numId="12">
    <w:abstractNumId w:val="9"/>
  </w:num>
  <w:num w:numId="13">
    <w:abstractNumId w:val="16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22"/>
  </w:num>
  <w:num w:numId="19">
    <w:abstractNumId w:val="11"/>
  </w:num>
  <w:num w:numId="20">
    <w:abstractNumId w:val="25"/>
  </w:num>
  <w:num w:numId="21">
    <w:abstractNumId w:val="19"/>
  </w:num>
  <w:num w:numId="22">
    <w:abstractNumId w:val="14"/>
  </w:num>
  <w:num w:numId="23">
    <w:abstractNumId w:val="21"/>
  </w:num>
  <w:num w:numId="24">
    <w:abstractNumId w:val="10"/>
  </w:num>
  <w:num w:numId="25">
    <w:abstractNumId w:val="13"/>
  </w:num>
  <w:num w:numId="26">
    <w:abstractNumId w:val="2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07E0B"/>
    <w:rsid w:val="000135E1"/>
    <w:rsid w:val="00014679"/>
    <w:rsid w:val="00020504"/>
    <w:rsid w:val="00022FFF"/>
    <w:rsid w:val="00023639"/>
    <w:rsid w:val="00051FE8"/>
    <w:rsid w:val="00052D0A"/>
    <w:rsid w:val="0006683E"/>
    <w:rsid w:val="00076BF8"/>
    <w:rsid w:val="00097C52"/>
    <w:rsid w:val="000A2AA2"/>
    <w:rsid w:val="000A7125"/>
    <w:rsid w:val="000B3285"/>
    <w:rsid w:val="000C2261"/>
    <w:rsid w:val="000C46CC"/>
    <w:rsid w:val="000D1BE7"/>
    <w:rsid w:val="000D5782"/>
    <w:rsid w:val="001009FA"/>
    <w:rsid w:val="00101B15"/>
    <w:rsid w:val="00126464"/>
    <w:rsid w:val="00127BE4"/>
    <w:rsid w:val="001703BC"/>
    <w:rsid w:val="001868F4"/>
    <w:rsid w:val="00194FBF"/>
    <w:rsid w:val="001A29DE"/>
    <w:rsid w:val="001B78B7"/>
    <w:rsid w:val="001D28CA"/>
    <w:rsid w:val="001D2F7F"/>
    <w:rsid w:val="001F40CD"/>
    <w:rsid w:val="00210448"/>
    <w:rsid w:val="00210C7E"/>
    <w:rsid w:val="002165A5"/>
    <w:rsid w:val="00237C3F"/>
    <w:rsid w:val="002405E8"/>
    <w:rsid w:val="00256428"/>
    <w:rsid w:val="00263568"/>
    <w:rsid w:val="00294258"/>
    <w:rsid w:val="002A603E"/>
    <w:rsid w:val="002B66AC"/>
    <w:rsid w:val="002D114C"/>
    <w:rsid w:val="002D75C7"/>
    <w:rsid w:val="002E6DDB"/>
    <w:rsid w:val="002F17DE"/>
    <w:rsid w:val="003003A4"/>
    <w:rsid w:val="003164D3"/>
    <w:rsid w:val="00316EFB"/>
    <w:rsid w:val="00335E07"/>
    <w:rsid w:val="00341882"/>
    <w:rsid w:val="0034232F"/>
    <w:rsid w:val="00370CC0"/>
    <w:rsid w:val="00391135"/>
    <w:rsid w:val="0039298A"/>
    <w:rsid w:val="00393090"/>
    <w:rsid w:val="00396828"/>
    <w:rsid w:val="003C4D2D"/>
    <w:rsid w:val="003D3425"/>
    <w:rsid w:val="003E69C3"/>
    <w:rsid w:val="00404B81"/>
    <w:rsid w:val="00405A43"/>
    <w:rsid w:val="004167D8"/>
    <w:rsid w:val="0043170F"/>
    <w:rsid w:val="00435ABB"/>
    <w:rsid w:val="00444210"/>
    <w:rsid w:val="00467E77"/>
    <w:rsid w:val="0049681B"/>
    <w:rsid w:val="004A4B39"/>
    <w:rsid w:val="004D7DF0"/>
    <w:rsid w:val="004F07D5"/>
    <w:rsid w:val="004F0CD9"/>
    <w:rsid w:val="004F3D42"/>
    <w:rsid w:val="00505CAF"/>
    <w:rsid w:val="00512C4F"/>
    <w:rsid w:val="00535D33"/>
    <w:rsid w:val="0054346A"/>
    <w:rsid w:val="005511A0"/>
    <w:rsid w:val="005561BA"/>
    <w:rsid w:val="005808E0"/>
    <w:rsid w:val="005A3979"/>
    <w:rsid w:val="005A504F"/>
    <w:rsid w:val="005C77D3"/>
    <w:rsid w:val="005D7B74"/>
    <w:rsid w:val="006037C3"/>
    <w:rsid w:val="00623BF0"/>
    <w:rsid w:val="00635A06"/>
    <w:rsid w:val="006425B5"/>
    <w:rsid w:val="00646657"/>
    <w:rsid w:val="0065130E"/>
    <w:rsid w:val="00653E9B"/>
    <w:rsid w:val="00653F30"/>
    <w:rsid w:val="006612AE"/>
    <w:rsid w:val="00664AB4"/>
    <w:rsid w:val="00667006"/>
    <w:rsid w:val="00672125"/>
    <w:rsid w:val="00673DA4"/>
    <w:rsid w:val="00683B3E"/>
    <w:rsid w:val="00683B8A"/>
    <w:rsid w:val="0068581E"/>
    <w:rsid w:val="00686ED7"/>
    <w:rsid w:val="006943EB"/>
    <w:rsid w:val="006C649D"/>
    <w:rsid w:val="006E2687"/>
    <w:rsid w:val="006E710E"/>
    <w:rsid w:val="006F5320"/>
    <w:rsid w:val="00707E0B"/>
    <w:rsid w:val="00735339"/>
    <w:rsid w:val="0073792E"/>
    <w:rsid w:val="00746349"/>
    <w:rsid w:val="00763470"/>
    <w:rsid w:val="00781BE3"/>
    <w:rsid w:val="00791C7D"/>
    <w:rsid w:val="007A749F"/>
    <w:rsid w:val="007B610C"/>
    <w:rsid w:val="007C33D3"/>
    <w:rsid w:val="007D0C3D"/>
    <w:rsid w:val="0080188B"/>
    <w:rsid w:val="00807D01"/>
    <w:rsid w:val="00824A5E"/>
    <w:rsid w:val="00824F55"/>
    <w:rsid w:val="008415FA"/>
    <w:rsid w:val="00843114"/>
    <w:rsid w:val="008807DA"/>
    <w:rsid w:val="008809CE"/>
    <w:rsid w:val="008B1F4E"/>
    <w:rsid w:val="008B4D6C"/>
    <w:rsid w:val="008D5D25"/>
    <w:rsid w:val="008E1CB0"/>
    <w:rsid w:val="008E5B35"/>
    <w:rsid w:val="008F52BF"/>
    <w:rsid w:val="00910C89"/>
    <w:rsid w:val="00914627"/>
    <w:rsid w:val="00916030"/>
    <w:rsid w:val="009211E9"/>
    <w:rsid w:val="00923E86"/>
    <w:rsid w:val="00934518"/>
    <w:rsid w:val="009513DB"/>
    <w:rsid w:val="00963175"/>
    <w:rsid w:val="009645E9"/>
    <w:rsid w:val="00981DC9"/>
    <w:rsid w:val="0099144A"/>
    <w:rsid w:val="00994031"/>
    <w:rsid w:val="009A5C44"/>
    <w:rsid w:val="009C3E9F"/>
    <w:rsid w:val="009F74FE"/>
    <w:rsid w:val="00A20389"/>
    <w:rsid w:val="00A22A2E"/>
    <w:rsid w:val="00A25B11"/>
    <w:rsid w:val="00A36041"/>
    <w:rsid w:val="00A37C68"/>
    <w:rsid w:val="00A46F28"/>
    <w:rsid w:val="00A5724F"/>
    <w:rsid w:val="00A621AB"/>
    <w:rsid w:val="00A67465"/>
    <w:rsid w:val="00A9716C"/>
    <w:rsid w:val="00AC04F0"/>
    <w:rsid w:val="00AD3F2C"/>
    <w:rsid w:val="00B02FE2"/>
    <w:rsid w:val="00B26A9E"/>
    <w:rsid w:val="00B46894"/>
    <w:rsid w:val="00B64528"/>
    <w:rsid w:val="00B80188"/>
    <w:rsid w:val="00B845D3"/>
    <w:rsid w:val="00B91FB2"/>
    <w:rsid w:val="00BB3D55"/>
    <w:rsid w:val="00C12B5B"/>
    <w:rsid w:val="00C26826"/>
    <w:rsid w:val="00C5423E"/>
    <w:rsid w:val="00C632BD"/>
    <w:rsid w:val="00C63660"/>
    <w:rsid w:val="00C64FEB"/>
    <w:rsid w:val="00C7234D"/>
    <w:rsid w:val="00C80473"/>
    <w:rsid w:val="00C86E57"/>
    <w:rsid w:val="00CB3B80"/>
    <w:rsid w:val="00CB6D97"/>
    <w:rsid w:val="00CC6522"/>
    <w:rsid w:val="00CD1276"/>
    <w:rsid w:val="00CF4381"/>
    <w:rsid w:val="00D00615"/>
    <w:rsid w:val="00D11500"/>
    <w:rsid w:val="00D17174"/>
    <w:rsid w:val="00D715CE"/>
    <w:rsid w:val="00D9736A"/>
    <w:rsid w:val="00DB1E20"/>
    <w:rsid w:val="00DB7B68"/>
    <w:rsid w:val="00DD4130"/>
    <w:rsid w:val="00DF2382"/>
    <w:rsid w:val="00DF40D8"/>
    <w:rsid w:val="00E03C46"/>
    <w:rsid w:val="00E06DAA"/>
    <w:rsid w:val="00E21FF1"/>
    <w:rsid w:val="00E3261B"/>
    <w:rsid w:val="00E3796A"/>
    <w:rsid w:val="00E4108F"/>
    <w:rsid w:val="00E45E71"/>
    <w:rsid w:val="00E50820"/>
    <w:rsid w:val="00E57504"/>
    <w:rsid w:val="00E62AB6"/>
    <w:rsid w:val="00E96400"/>
    <w:rsid w:val="00ED0023"/>
    <w:rsid w:val="00ED7E38"/>
    <w:rsid w:val="00EE4456"/>
    <w:rsid w:val="00F11534"/>
    <w:rsid w:val="00F15927"/>
    <w:rsid w:val="00F33694"/>
    <w:rsid w:val="00F44088"/>
    <w:rsid w:val="00F4770A"/>
    <w:rsid w:val="00F50882"/>
    <w:rsid w:val="00F52331"/>
    <w:rsid w:val="00F540BC"/>
    <w:rsid w:val="00F540D2"/>
    <w:rsid w:val="00F70A4D"/>
    <w:rsid w:val="00F9353A"/>
    <w:rsid w:val="00F95D24"/>
    <w:rsid w:val="00FB70D2"/>
    <w:rsid w:val="00FC6BDC"/>
    <w:rsid w:val="00FE122D"/>
    <w:rsid w:val="00FF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52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5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6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6F28"/>
  </w:style>
  <w:style w:type="paragraph" w:styleId="Pidipagina">
    <w:name w:val="footer"/>
    <w:basedOn w:val="Normale"/>
    <w:link w:val="PidipaginaCarattere"/>
    <w:uiPriority w:val="99"/>
    <w:unhideWhenUsed/>
    <w:rsid w:val="00A46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F2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15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15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15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2467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242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043">
          <w:marLeft w:val="720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678">
          <w:marLeft w:val="720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7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3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7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9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3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01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10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51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94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144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560">
          <w:marLeft w:val="184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885">
          <w:marLeft w:val="184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1941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308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371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84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34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72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878">
          <w:marLeft w:val="720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142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414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688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918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905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865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066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8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9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2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3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2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709">
          <w:marLeft w:val="57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0FF05-007B-47FC-AA17-E5EDA133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Casini</dc:creator>
  <cp:keywords/>
  <dc:description/>
  <cp:lastModifiedBy>Sergio Casini</cp:lastModifiedBy>
  <cp:revision>155</cp:revision>
  <dcterms:created xsi:type="dcterms:W3CDTF">2017-04-30T17:39:00Z</dcterms:created>
  <dcterms:modified xsi:type="dcterms:W3CDTF">2017-06-07T15:31:00Z</dcterms:modified>
</cp:coreProperties>
</file>