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0B" w:rsidRDefault="009A270B" w:rsidP="009A270B">
      <w:pPr>
        <w:pStyle w:val="Nessunaspaziatura"/>
        <w:jc w:val="both"/>
        <w:rPr>
          <w:rFonts w:ascii="Calibri" w:hAnsi="Calibri"/>
        </w:rPr>
      </w:pPr>
      <w:r>
        <w:t>Notte di Natale – Duomo di Modena – 25.12.16</w:t>
      </w:r>
    </w:p>
    <w:p w:rsidR="009A270B" w:rsidRDefault="009A270B" w:rsidP="009A270B">
      <w:pPr>
        <w:pStyle w:val="Nessunaspaziatura"/>
        <w:jc w:val="both"/>
        <w:rPr>
          <w:rFonts w:ascii="Calibri" w:hAnsi="Calibri"/>
        </w:rPr>
      </w:pPr>
      <w:r>
        <w:t> </w:t>
      </w:r>
    </w:p>
    <w:p w:rsidR="009A270B" w:rsidRDefault="009A270B" w:rsidP="009A270B">
      <w:pPr>
        <w:pStyle w:val="Nessunaspaziatura"/>
        <w:jc w:val="both"/>
        <w:rPr>
          <w:rFonts w:ascii="Calibri" w:hAnsi="Calibri"/>
        </w:rPr>
      </w:pPr>
      <w:r>
        <w:t>Come la grande maggioranza degli esseri umani, anche Gesù è stato schedato. Venne registrato in uno dei censimenti che gli imperatori periodicamente organizzavano per vedere quanti sudditi avevano e come erano distribuiti. Gesù capitò sotto Cesare Augusto, uno degli imperatori romani più celebrati e più saggi dell’antichità. Ma Cesare Augusto non si accorse mai di Gesù, come non se ne accorsero i suoi primi successori. Fu solamente un secolo dopo che qualche storico romano cominciò ad annotare l’esistenza di un certo Gesù. Nei registri dell’imperatore, dunque, Gesù è solo un numero, uno dei tanti milioni di nomi che venivano scritti nell’elenco dei sudditi.</w:t>
      </w:r>
    </w:p>
    <w:p w:rsidR="009A270B" w:rsidRDefault="009A270B" w:rsidP="009A270B">
      <w:pPr>
        <w:pStyle w:val="Nessunaspaziatura"/>
        <w:jc w:val="both"/>
        <w:rPr>
          <w:rFonts w:ascii="Calibri" w:hAnsi="Calibri"/>
        </w:rPr>
      </w:pPr>
      <w:r>
        <w:t>Per qualcuno, però, Gesù non è un numero, non è uno dei tanti: per i pastori Gesù è unico, è un dono speciale di Dio, uno che porta una grande luce. Gesù rimane completamente nell’</w:t>
      </w:r>
      <w:r>
        <w:rPr>
          <w:i/>
        </w:rPr>
        <w:t>ombra</w:t>
      </w:r>
      <w:r>
        <w:t xml:space="preserve"> per l’imperatore, mentre inonda di </w:t>
      </w:r>
      <w:r>
        <w:rPr>
          <w:i/>
        </w:rPr>
        <w:t>luce</w:t>
      </w:r>
      <w:r>
        <w:t xml:space="preserve"> i pastori. Dio svela il suo stile già fin dal primo momento della comparsa di Gesù sulla terra: uno stile che ignora quelli che contano sulla loro potenza – il censimento era un grande segno di potenza – e va a cercare quelli che non possono far leva sulla loro forza, ma sono poveri e si affidano a Dio. L’imperatore, con i suoi strumenti, riuscì a catalogare tutto: denaro, terreni, persone; con i suoi strumenti riuscì a catalogare anche il piccolo Gesù, e tuttavia non si accorse di lui. I pastori, sprovvisti di ogni mezzo, ignoravano quanto fosse grande l’impero ma si accorsero del piccolo Gesù. Perché è l’umiltà che si accorge del piccolo Gesù; sono gli umili che apprezzano le cose piccole, sono gli umili che vanno a cercare i segni di Dio non nelle manifestazioni potenti ma nello sguardo di un neonato.</w:t>
      </w:r>
    </w:p>
    <w:p w:rsidR="009A270B" w:rsidRDefault="009A270B" w:rsidP="009A270B">
      <w:pPr>
        <w:pStyle w:val="Nessunaspaziatura"/>
        <w:jc w:val="both"/>
        <w:rPr>
          <w:rFonts w:ascii="Calibri" w:hAnsi="Calibri"/>
        </w:rPr>
      </w:pPr>
      <w:r>
        <w:t>Un imperatore e un pastore si contendono sempre il mio cuore. Prevale in me l’imperatore quando mi lascio tentare dalla ricerca delle cose che colpiscono; quando misuro gli altri sulla base di quello che appare e che impressiona; quando organizzo anch’io i miei piccoli censimenti, per poter fare leva sulle cose che possiedo e quando cerco di esercitare il mio potere sulle persone. Prevale invece in me il pastore quando mi accontento dei doni che ho e cerco di metterli a disposizione; quando rimango aperto ai segni di Dio, alle luci che mi manda attraverso le tante persone che incontro; quando ho il coraggio di mettermi umilmente in cammino, quando cerco il volto di Dio nel volto dei piccoli: i poveri, i malati, coloro che non hanno nulla da esibire sul mercato di quelli che contano.</w:t>
      </w:r>
    </w:p>
    <w:p w:rsidR="009A270B" w:rsidRDefault="009A270B" w:rsidP="009A270B">
      <w:pPr>
        <w:pStyle w:val="Nessunaspaziatura"/>
        <w:jc w:val="both"/>
        <w:rPr>
          <w:rFonts w:ascii="Calibri" w:hAnsi="Calibri"/>
        </w:rPr>
      </w:pPr>
      <w:r>
        <w:t>Forse è proprio questa la differenza fondamentale tra l’imperatore e i pastori: lui riesce a catalogare tutte le cose e le persone dell’impero, ma se ne sta fermo a Roma, mandando in giro i suoi funzionari; i pastori invece si alzano, si muovono, si mettono in moto, vanno verso una mèta. L’imperatore fa arrivare a sé tutti gli elenchi dell’impero, è centrato su se stesso e sono gli altri che convergono verso di lui; mentre i pastori non sono incentrati su loro stessi, anzi sono orientati fuori dalla loro cerchia, verso la luce e il bambino. All’imperatore bastano dei numeri, dei nomi scritti, dei volumi; i pastori invece hanno bisogno di vedere un bambino in carne e ossa, hanno bisogno dell’incontro con una persona vera.</w:t>
      </w:r>
    </w:p>
    <w:p w:rsidR="009A270B" w:rsidRDefault="009A270B" w:rsidP="009A270B">
      <w:pPr>
        <w:pStyle w:val="Nessunaspaziatura"/>
        <w:jc w:val="both"/>
        <w:rPr>
          <w:rFonts w:ascii="Calibri" w:hAnsi="Calibri"/>
        </w:rPr>
      </w:pPr>
      <w:r>
        <w:t>Troppe volte il Signore rimane per me un nome scritto in un volume, uno dei tanti nomi che si leggono da qualche parte; ma solo quando diventa un essere vivo, in carne e ossa, solo quando lo incontro nell’umiltà, quando ho la forza di seguire la luce, allora la mia fede è viva e mi dà gioia, come la gioia che secondo Luca investì i pastori. Chiediamo in questa notte santa che il Signore ci liberi dalla tentazione di seguire le cose che contano e ci aiuti, come i pastori, a lasciarci guidare umilmente dalla sua luce.</w:t>
      </w:r>
    </w:p>
    <w:p w:rsidR="009A270B" w:rsidRDefault="009A270B" w:rsidP="009A270B">
      <w:pPr>
        <w:pStyle w:val="Nessunaspaziatura"/>
        <w:jc w:val="both"/>
        <w:rPr>
          <w:rFonts w:ascii="Calibri" w:eastAsia="Times New Roman" w:hAnsi="Calibri"/>
        </w:rPr>
      </w:pPr>
    </w:p>
    <w:p w:rsidR="005F615D" w:rsidRDefault="005F615D" w:rsidP="009A270B">
      <w:pPr>
        <w:pStyle w:val="Nessunaspaziatura"/>
        <w:jc w:val="both"/>
      </w:pPr>
    </w:p>
    <w:sectPr w:rsidR="005F615D" w:rsidSect="005F61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A270B"/>
    <w:rsid w:val="005F615D"/>
    <w:rsid w:val="009A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70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270B"/>
  </w:style>
  <w:style w:type="paragraph" w:styleId="Nessunaspaziatura">
    <w:name w:val="No Spacing"/>
    <w:uiPriority w:val="1"/>
    <w:qFormat/>
    <w:rsid w:val="009A270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2016-12-27T10:50:00Z</dcterms:created>
  <dcterms:modified xsi:type="dcterms:W3CDTF">2016-12-27T10:51:00Z</dcterms:modified>
</cp:coreProperties>
</file>